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1CC02" w14:textId="3FF70AAA" w:rsidR="00E002D7" w:rsidRPr="00553EA5" w:rsidRDefault="00E82F7F" w:rsidP="00553EA5">
      <w:pPr>
        <w:rPr>
          <w:rFonts w:ascii="Constantia" w:hAnsi="Constantia" w:cstheme="minorHAnsi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8F792" wp14:editId="7A985B48">
                <wp:simplePos x="0" y="0"/>
                <wp:positionH relativeFrom="column">
                  <wp:posOffset>1376680</wp:posOffset>
                </wp:positionH>
                <wp:positionV relativeFrom="paragraph">
                  <wp:posOffset>-74930</wp:posOffset>
                </wp:positionV>
                <wp:extent cx="3538855" cy="228600"/>
                <wp:effectExtent l="0" t="0" r="4445" b="0"/>
                <wp:wrapNone/>
                <wp:docPr id="141210185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885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1A4893" w14:textId="297B7067" w:rsidR="00513300" w:rsidRPr="001F76A0" w:rsidRDefault="00957367" w:rsidP="00E82F7F">
                            <w:pPr>
                              <w:spacing w:line="220" w:lineRule="exact"/>
                              <w:jc w:val="center"/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CH</w:t>
                            </w:r>
                            <w:r w:rsidR="001201A3"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-C00</w:t>
                            </w:r>
                            <w:r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7</w:t>
                            </w:r>
                            <w:r w:rsidR="001201A3"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="00513300"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Proposed </w:t>
                            </w:r>
                            <w:r w:rsidR="00513300" w:rsidRPr="001F76A0">
                              <w:rPr>
                                <w:rFonts w:ascii="Avenir Book" w:hAnsi="Avenir Book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shd w:val="clear" w:color="auto" w:fill="FFFFFF"/>
                              </w:rPr>
                              <w:t>Care Plan.</w:t>
                            </w:r>
                          </w:p>
                          <w:p w14:paraId="2F6F018C" w14:textId="77777777" w:rsidR="00513300" w:rsidRDefault="00513300" w:rsidP="00E82F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F7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8.4pt;margin-top:-5.9pt;width:278.6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3stLQIAAFQEAAAOAAAAZHJzL2Uyb0RvYy54bWysVEtv2zAMvg/YfxB0X+w8lxpxiixFhgFF&#13;&#10;WyAdelZkKTYgi5qkxM5+/SjZeazbadhFJkWKj+8jvbhva0WOwroKdE6Hg5QSoTkUld7n9Pvr5tOc&#13;&#10;EueZLpgCLXJ6Eo7eLz9+WDQmEyMoQRXCEgyiXdaYnJbemyxJHC9FzdwAjNBolGBr5lG1+6SwrMHo&#13;&#10;tUpGaTpLGrCFscCFc3j70BnpMsaXUnD/LKUTnqicYm0+njaeu3AmywXL9paZsuJ9GewfqqhZpTHp&#13;&#10;JdQD84wcbPVHqLriFhxIP+BQJyBlxUXsAbsZpu+62ZbMiNgLguPMBSb3/8Lyp+PWvFji2y/QIoEB&#13;&#10;kMa4zOFl6KeVtg5frJSgHSE8XWATrSccL8fT8Xw+nVLC0TYazWdpxDW5vjbW+a8CahKEnFqkJaLF&#13;&#10;jo/OY0Z0PbuEZA5UVWwqpaISRkGslSVHhiQqH2vEF795KU2anM7G0zQG1hCed5GVxgTXnoLk213b&#13;&#10;N7qD4oT9W+hGwxm+qbDIR+b8C7M4C9gyzrd/xkMqwCTQS5SUYH/+7T74I0VopaTB2cqp+3FgVlCi&#13;&#10;vmkk7244mYRhjMpk+nmEir217G4t+lCvATsf4iYZHsXg79VZlBbqN1yDVciKJqY55s6pP4tr3008&#13;&#10;rhEXq1V0wvEzzD/qreEhdEA6UPDavjFrep48MvwE5ylk2Tu6Ot/wUsPq4EFWkcsAcIdqjzuObqS4&#13;&#10;X7OwG7d69Lr+DJa/AAAA//8DAFBLAwQUAAYACAAAACEANnvF2uUAAAAPAQAADwAAAGRycy9kb3du&#13;&#10;cmV2LnhtbEyPTU/DMAyG70j8h8hIXNCWthsr6ppOiE+JGysf4pY1pq1onKrJ2vLvMSe4WLZe+/Xz&#13;&#10;5rvZdmLEwbeOFMTLCARS5UxLtYKX8n5xBcIHTUZ3jlDBN3rYFacnuc6Mm+gZx32oBZuQz7SCJoQ+&#13;&#10;k9JXDVrtl65HYu3TDVYHHodamkFPbG47mUTRRlrdEn9odI83DVZf+6NV8HFRvz/5+eF1Wl2u+rvH&#13;&#10;sUzfTKnU+dl8u+VyvQURcA5/F/CbgfmhYLCDO5LxolOQxBvmDwoWccwNb6TpOgZxYGmdgCxy+T9H&#13;&#10;8QMAAP//AwBQSwECLQAUAAYACAAAACEAtoM4kv4AAADhAQAAEwAAAAAAAAAAAAAAAAAAAAAAW0Nv&#13;&#10;bnRlbnRfVHlwZXNdLnhtbFBLAQItABQABgAIAAAAIQA4/SH/1gAAAJQBAAALAAAAAAAAAAAAAAAA&#13;&#10;AC8BAABfcmVscy8ucmVsc1BLAQItABQABgAIAAAAIQBQb3stLQIAAFQEAAAOAAAAAAAAAAAAAAAA&#13;&#10;AC4CAABkcnMvZTJvRG9jLnhtbFBLAQItABQABgAIAAAAIQA2e8Xa5QAAAA8BAAAPAAAAAAAAAAAA&#13;&#10;AAAAAIcEAABkcnMvZG93bnJldi54bWxQSwUGAAAAAAQABADzAAAAmQUAAAAA&#13;&#10;" fillcolor="white [3201]" stroked="f" strokeweight=".5pt">
                <v:textbox>
                  <w:txbxContent>
                    <w:p w14:paraId="171A4893" w14:textId="297B7067" w:rsidR="00513300" w:rsidRPr="001F76A0" w:rsidRDefault="00957367" w:rsidP="00E82F7F">
                      <w:pPr>
                        <w:spacing w:line="220" w:lineRule="exact"/>
                        <w:jc w:val="center"/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CH</w:t>
                      </w:r>
                      <w:r w:rsidR="001201A3"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-C00</w:t>
                      </w:r>
                      <w:r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7</w:t>
                      </w:r>
                      <w:r w:rsidR="001201A3"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="00513300"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 xml:space="preserve">Proposed </w:t>
                      </w:r>
                      <w:r w:rsidR="00513300" w:rsidRPr="001F76A0">
                        <w:rPr>
                          <w:rFonts w:ascii="Avenir Book" w:hAnsi="Avenir Book"/>
                          <w:b/>
                          <w:bCs/>
                          <w:color w:val="000000" w:themeColor="text1"/>
                          <w:sz w:val="22"/>
                          <w:szCs w:val="22"/>
                          <w:shd w:val="clear" w:color="auto" w:fill="FFFFFF"/>
                        </w:rPr>
                        <w:t>Care Plan.</w:t>
                      </w:r>
                    </w:p>
                    <w:p w14:paraId="2F6F018C" w14:textId="77777777" w:rsidR="00513300" w:rsidRDefault="00513300" w:rsidP="00E82F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605" w:type="dxa"/>
        <w:jc w:val="center"/>
        <w:tblLook w:val="04E0" w:firstRow="1" w:lastRow="1" w:firstColumn="1" w:lastColumn="0" w:noHBand="0" w:noVBand="1"/>
      </w:tblPr>
      <w:tblGrid>
        <w:gridCol w:w="265"/>
        <w:gridCol w:w="4418"/>
        <w:gridCol w:w="6922"/>
      </w:tblGrid>
      <w:tr w:rsidR="005A0ACB" w14:paraId="4064ECDE" w14:textId="77777777" w:rsidTr="00513300">
        <w:trPr>
          <w:jc w:val="center"/>
        </w:trPr>
        <w:tc>
          <w:tcPr>
            <w:tcW w:w="265" w:type="dxa"/>
            <w:tcBorders>
              <w:right w:val="nil"/>
            </w:tcBorders>
          </w:tcPr>
          <w:p w14:paraId="4723EBE8" w14:textId="77777777" w:rsidR="005A0ACB" w:rsidRDefault="005A0ACB" w:rsidP="003F3EFA">
            <w:pPr>
              <w:spacing w:line="220" w:lineRule="exact"/>
              <w:rPr>
                <w:rFonts w:ascii="Constantia" w:hAnsi="Constantia" w:cstheme="minorHAnsi"/>
              </w:rPr>
            </w:pP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481DF5A1" w14:textId="2AB8849F" w:rsidR="005A0ACB" w:rsidRPr="002062A1" w:rsidRDefault="005A0ACB" w:rsidP="003F3EFA">
            <w:p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Themes</w:t>
            </w:r>
            <w:r w:rsidR="00EB667D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2821A0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Self-inquiry into overdoing, keeping busy to the point of exhaustion. Physical: neck range of motion, practices to mobilize wrists and finger joints to counter effects of osteoarthritis in fingers, practices to strengthen standing and walking balance</w:t>
            </w:r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r w:rsidR="003223BB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Supplement regular yoga and exercise classes. </w:t>
            </w:r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Prana </w:t>
            </w:r>
            <w:proofErr w:type="spellStart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vayu</w:t>
            </w:r>
            <w:proofErr w:type="spellEnd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to draw and contain life force, </w:t>
            </w:r>
            <w:proofErr w:type="spellStart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samana</w:t>
            </w:r>
            <w:proofErr w:type="spellEnd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vayu</w:t>
            </w:r>
            <w:proofErr w:type="spellEnd"/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to digest/integrate her experiences of loss. Some focus on the heart chakra to clear darkness and </w:t>
            </w:r>
            <w:r w:rsidR="006005FD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sorrow</w:t>
            </w:r>
            <w:r w:rsidR="00765CDA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03193C" w14:paraId="16334D1C" w14:textId="77777777" w:rsidTr="00C60797">
        <w:trPr>
          <w:jc w:val="center"/>
        </w:trPr>
        <w:tc>
          <w:tcPr>
            <w:tcW w:w="4683" w:type="dxa"/>
            <w:gridSpan w:val="2"/>
          </w:tcPr>
          <w:p w14:paraId="7ADFD025" w14:textId="51C50737" w:rsidR="0003193C" w:rsidRDefault="0003193C" w:rsidP="0003193C">
            <w:pPr>
              <w:rPr>
                <w:rFonts w:ascii="Constantia" w:hAnsi="Constantia" w:cstheme="minorHAnsi"/>
              </w:rPr>
            </w:pPr>
            <w:r w:rsidRPr="00E8408B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What.</w:t>
            </w:r>
          </w:p>
        </w:tc>
        <w:tc>
          <w:tcPr>
            <w:tcW w:w="6922" w:type="dxa"/>
          </w:tcPr>
          <w:p w14:paraId="774110ED" w14:textId="0EB2A7B1" w:rsidR="0003193C" w:rsidRDefault="0003193C" w:rsidP="0003193C">
            <w:pPr>
              <w:rPr>
                <w:rFonts w:ascii="Constantia" w:hAnsi="Constantia" w:cstheme="minorHAnsi"/>
              </w:rPr>
            </w:pPr>
            <w:r w:rsidRPr="00E8408B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Why</w:t>
            </w:r>
            <w: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, </w:t>
            </w:r>
            <w:proofErr w:type="gramStart"/>
            <w: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How</w:t>
            </w:r>
            <w:proofErr w:type="gramEnd"/>
          </w:p>
        </w:tc>
      </w:tr>
      <w:tr w:rsidR="0003193C" w14:paraId="28295F88" w14:textId="77777777" w:rsidTr="00C60797">
        <w:trPr>
          <w:jc w:val="center"/>
        </w:trPr>
        <w:tc>
          <w:tcPr>
            <w:tcW w:w="4683" w:type="dxa"/>
            <w:gridSpan w:val="2"/>
          </w:tcPr>
          <w:p w14:paraId="2AFD6DD9" w14:textId="2A84415E" w:rsidR="00995248" w:rsidRDefault="0003193C" w:rsidP="003F3EFA">
            <w:pPr>
              <w:pStyle w:val="ListParagraph"/>
              <w:numPr>
                <w:ilvl w:val="0"/>
                <w:numId w:val="5"/>
              </w:num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Arrive, Center. </w:t>
            </w:r>
            <w:r w:rsidR="00042E53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Ground, settle.</w:t>
            </w:r>
          </w:p>
          <w:p w14:paraId="436CDE3E" w14:textId="0012B52C" w:rsidR="0003193C" w:rsidRPr="00995248" w:rsidRDefault="0003193C" w:rsidP="003F3EFA">
            <w:pPr>
              <w:pStyle w:val="ListParagraph"/>
              <w:numPr>
                <w:ilvl w:val="0"/>
                <w:numId w:val="5"/>
              </w:num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95248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Check-in. Reflections.</w:t>
            </w:r>
          </w:p>
          <w:p w14:paraId="4921EC22" w14:textId="06C50FA0" w:rsidR="004071A5" w:rsidRPr="00042E53" w:rsidRDefault="0003193C" w:rsidP="003F3EFA">
            <w:pPr>
              <w:pStyle w:val="ListParagraph"/>
              <w:numPr>
                <w:ilvl w:val="0"/>
                <w:numId w:val="5"/>
              </w:num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Awareness practice across the koshas.</w:t>
            </w:r>
          </w:p>
        </w:tc>
        <w:tc>
          <w:tcPr>
            <w:tcW w:w="6922" w:type="dxa"/>
          </w:tcPr>
          <w:p w14:paraId="1FB2091F" w14:textId="02626F7E" w:rsidR="00674424" w:rsidRDefault="0003193C" w:rsidP="003F3EFA">
            <w:p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</w:t>
            </w:r>
            <w:r w:rsidRPr="00E8408B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eated</w:t>
            </w:r>
            <w:r w:rsidR="00042E53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. </w:t>
            </w:r>
            <w:r w:rsidR="00992552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Natural breath, sense and observe.</w:t>
            </w:r>
          </w:p>
          <w:p w14:paraId="6AF52787" w14:textId="6A145715" w:rsidR="00995248" w:rsidRDefault="00995248" w:rsidP="003F3EFA">
            <w:p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Set the tone for the session.</w:t>
            </w:r>
          </w:p>
          <w:p w14:paraId="356CC0B3" w14:textId="27A9435D" w:rsidR="0003193C" w:rsidRPr="004071A5" w:rsidRDefault="002821A0" w:rsidP="003F3EFA">
            <w:pPr>
              <w:spacing w:line="220" w:lineRule="exact"/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Seated</w:t>
            </w:r>
            <w:r w:rsidR="00992552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. Across all koshas. What is present here now?</w:t>
            </w:r>
            <w:r w:rsidR="00AD36F8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Aware of fatigue? Energized?</w:t>
            </w:r>
          </w:p>
        </w:tc>
      </w:tr>
      <w:tr w:rsidR="0003193C" w14:paraId="53F407D8" w14:textId="77777777" w:rsidTr="00C60797">
        <w:trPr>
          <w:jc w:val="center"/>
        </w:trPr>
        <w:tc>
          <w:tcPr>
            <w:tcW w:w="4683" w:type="dxa"/>
            <w:gridSpan w:val="2"/>
          </w:tcPr>
          <w:p w14:paraId="5642A957" w14:textId="1FB68B50" w:rsidR="00042E53" w:rsidRPr="007D17B3" w:rsidRDefault="00784128" w:rsidP="007D17B3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Reflection/inquiry</w:t>
            </w:r>
            <w:r w:rsidR="003F3EFA">
              <w:rPr>
                <w:rFonts w:ascii="Avenir Book" w:hAnsi="Avenir Book" w:cstheme="minorHAnsi"/>
                <w:sz w:val="18"/>
                <w:szCs w:val="18"/>
              </w:rPr>
              <w:t xml:space="preserve"> </w:t>
            </w:r>
            <w:r>
              <w:rPr>
                <w:rFonts w:ascii="Avenir Book" w:hAnsi="Avenir Book" w:cstheme="minorHAnsi"/>
                <w:sz w:val="18"/>
                <w:szCs w:val="18"/>
              </w:rPr>
              <w:t>of</w:t>
            </w:r>
            <w:r w:rsidR="007D17B3">
              <w:rPr>
                <w:rFonts w:ascii="Avenir Book" w:hAnsi="Avenir Book" w:cstheme="minorHAnsi"/>
                <w:sz w:val="18"/>
                <w:szCs w:val="18"/>
              </w:rPr>
              <w:t xml:space="preserve"> </w:t>
            </w:r>
            <w:r w:rsidR="003F3EFA">
              <w:rPr>
                <w:rFonts w:ascii="Avenir Book" w:hAnsi="Avenir Book" w:cstheme="minorHAnsi"/>
                <w:sz w:val="18"/>
                <w:szCs w:val="18"/>
              </w:rPr>
              <w:t>prior</w:t>
            </w:r>
            <w:r w:rsidR="007D17B3">
              <w:rPr>
                <w:rFonts w:ascii="Avenir Book" w:hAnsi="Avenir Book" w:cstheme="minorHAnsi"/>
                <w:sz w:val="18"/>
                <w:szCs w:val="18"/>
              </w:rPr>
              <w:t xml:space="preserve"> session.</w:t>
            </w:r>
          </w:p>
        </w:tc>
        <w:tc>
          <w:tcPr>
            <w:tcW w:w="6922" w:type="dxa"/>
          </w:tcPr>
          <w:p w14:paraId="56674CA4" w14:textId="098D61C0" w:rsidR="007D17B3" w:rsidRPr="000D524D" w:rsidRDefault="002821A0" w:rsidP="0003193C">
            <w:pPr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Mobilizing joints in neck spine, wrists and fingers. Was the Ann Swanson video useful?</w:t>
            </w:r>
          </w:p>
        </w:tc>
      </w:tr>
      <w:tr w:rsidR="0074488D" w14:paraId="233B6E6F" w14:textId="77777777" w:rsidTr="00C60797">
        <w:trPr>
          <w:jc w:val="center"/>
        </w:trPr>
        <w:tc>
          <w:tcPr>
            <w:tcW w:w="4683" w:type="dxa"/>
            <w:gridSpan w:val="2"/>
          </w:tcPr>
          <w:p w14:paraId="53DDC242" w14:textId="76BF138E" w:rsidR="0074488D" w:rsidRPr="000D524D" w:rsidRDefault="003F3EFA" w:rsidP="003F3EFA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Seated breath practice with inquiry.</w:t>
            </w:r>
          </w:p>
        </w:tc>
        <w:tc>
          <w:tcPr>
            <w:tcW w:w="6922" w:type="dxa"/>
          </w:tcPr>
          <w:p w14:paraId="7D72412E" w14:textId="06228D64" w:rsidR="008A2550" w:rsidRPr="003F3EFA" w:rsidRDefault="003F3EFA" w:rsidP="003F3EFA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proofErr w:type="gramStart"/>
            <w:r w:rsidRPr="003F3EFA">
              <w:rPr>
                <w:rFonts w:ascii="Avenir Book" w:hAnsi="Avenir Book"/>
                <w:sz w:val="18"/>
                <w:szCs w:val="18"/>
              </w:rPr>
              <w:t>3 part</w:t>
            </w:r>
            <w:proofErr w:type="gramEnd"/>
            <w:r w:rsidRPr="003F3EFA">
              <w:rPr>
                <w:rFonts w:ascii="Avenir Book" w:hAnsi="Avenir Book"/>
                <w:sz w:val="18"/>
                <w:szCs w:val="18"/>
              </w:rPr>
              <w:t xml:space="preserve"> diaphragmatic breathing. </w:t>
            </w:r>
            <w:r w:rsidR="002821A0">
              <w:rPr>
                <w:rFonts w:ascii="Avenir Book" w:hAnsi="Avenir Book"/>
                <w:sz w:val="18"/>
                <w:szCs w:val="18"/>
              </w:rPr>
              <w:t xml:space="preserve">Notice what you are feeling. </w:t>
            </w:r>
            <w:r w:rsidR="003A5EB1">
              <w:rPr>
                <w:rFonts w:ascii="Avenir Book" w:hAnsi="Avenir Book"/>
                <w:sz w:val="18"/>
                <w:szCs w:val="18"/>
              </w:rPr>
              <w:t xml:space="preserve">Any pain, discomfort: </w:t>
            </w:r>
            <w:r w:rsidR="002821A0">
              <w:rPr>
                <w:rFonts w:ascii="Avenir Book" w:hAnsi="Avenir Book"/>
                <w:sz w:val="18"/>
                <w:szCs w:val="18"/>
              </w:rPr>
              <w:t>“I feel it.</w:t>
            </w:r>
            <w:r w:rsidR="009C5D39">
              <w:rPr>
                <w:rFonts w:ascii="Avenir Book" w:hAnsi="Avenir Book"/>
                <w:sz w:val="18"/>
                <w:szCs w:val="18"/>
              </w:rPr>
              <w:t xml:space="preserve">, </w:t>
            </w:r>
            <w:r w:rsidR="002821A0">
              <w:rPr>
                <w:rFonts w:ascii="Avenir Book" w:hAnsi="Avenir Book"/>
                <w:sz w:val="18"/>
                <w:szCs w:val="18"/>
              </w:rPr>
              <w:t xml:space="preserve">I let it go.” Letting </w:t>
            </w:r>
            <w:proofErr w:type="gramStart"/>
            <w:r w:rsidR="002821A0">
              <w:rPr>
                <w:rFonts w:ascii="Avenir Book" w:hAnsi="Avenir Book"/>
                <w:sz w:val="18"/>
                <w:szCs w:val="18"/>
              </w:rPr>
              <w:t>go</w:t>
            </w:r>
            <w:proofErr w:type="gramEnd"/>
            <w:r w:rsidR="002821A0">
              <w:rPr>
                <w:rFonts w:ascii="Avenir Book" w:hAnsi="Avenir Book"/>
                <w:sz w:val="18"/>
                <w:szCs w:val="18"/>
              </w:rPr>
              <w:t xml:space="preserve"> of pain, sorrow, whatever may be held in the body/mind that may be beneficial to release.</w:t>
            </w:r>
          </w:p>
        </w:tc>
      </w:tr>
      <w:tr w:rsidR="00371BDF" w14:paraId="23497674" w14:textId="77777777" w:rsidTr="00C60797">
        <w:trPr>
          <w:jc w:val="center"/>
        </w:trPr>
        <w:tc>
          <w:tcPr>
            <w:tcW w:w="4683" w:type="dxa"/>
            <w:gridSpan w:val="2"/>
          </w:tcPr>
          <w:p w14:paraId="4269E9D2" w14:textId="77777777" w:rsidR="003A5EB1" w:rsidRDefault="003F3EFA" w:rsidP="003A5EB1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 xml:space="preserve">Warm-up. </w:t>
            </w:r>
          </w:p>
          <w:p w14:paraId="45ED0F22" w14:textId="77777777" w:rsidR="00087D65" w:rsidRDefault="003A5EB1" w:rsidP="00087D65">
            <w:pPr>
              <w:pStyle w:val="ListParagraph"/>
              <w:numPr>
                <w:ilvl w:val="1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Joint Freeing Series for neck, shoulders, wrists</w:t>
            </w:r>
            <w:r w:rsidR="00E269FB">
              <w:rPr>
                <w:rFonts w:ascii="Avenir Book" w:hAnsi="Avenir Book" w:cstheme="minorHAnsi"/>
                <w:sz w:val="18"/>
                <w:szCs w:val="18"/>
              </w:rPr>
              <w:t xml:space="preserve">, </w:t>
            </w:r>
            <w:r>
              <w:rPr>
                <w:rFonts w:ascii="Avenir Book" w:hAnsi="Avenir Book" w:cstheme="minorHAnsi"/>
                <w:sz w:val="18"/>
                <w:szCs w:val="18"/>
              </w:rPr>
              <w:t>hands</w:t>
            </w:r>
            <w:r w:rsidR="00E269FB">
              <w:rPr>
                <w:rFonts w:ascii="Avenir Book" w:hAnsi="Avenir Book" w:cstheme="minorHAnsi"/>
                <w:sz w:val="18"/>
                <w:szCs w:val="18"/>
              </w:rPr>
              <w:t>, and fingers</w:t>
            </w:r>
            <w:r>
              <w:rPr>
                <w:rFonts w:ascii="Avenir Book" w:hAnsi="Avenir Book" w:cstheme="minorHAnsi"/>
                <w:sz w:val="18"/>
                <w:szCs w:val="18"/>
              </w:rPr>
              <w:t>.</w:t>
            </w:r>
          </w:p>
          <w:p w14:paraId="4AF502B5" w14:textId="568BA2B0" w:rsidR="00371BDF" w:rsidRPr="00087D65" w:rsidRDefault="003F3EFA" w:rsidP="00087D65">
            <w:pPr>
              <w:pStyle w:val="ListParagraph"/>
              <w:numPr>
                <w:ilvl w:val="1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 w:rsidRPr="00087D65">
              <w:rPr>
                <w:rFonts w:ascii="Avenir Book" w:hAnsi="Avenir Book" w:cstheme="minorHAnsi"/>
                <w:sz w:val="18"/>
                <w:szCs w:val="18"/>
              </w:rPr>
              <w:t>Spinal movements</w:t>
            </w:r>
            <w:r w:rsidR="00765CDA" w:rsidRPr="00087D65">
              <w:rPr>
                <w:rFonts w:ascii="Avenir Book" w:hAnsi="Avenir Book" w:cstheme="minorHAnsi"/>
                <w:sz w:val="18"/>
                <w:szCs w:val="18"/>
              </w:rPr>
              <w:t>: back bend, forward bend, twist</w:t>
            </w:r>
            <w:r w:rsidR="00E269FB" w:rsidRPr="00087D65">
              <w:rPr>
                <w:rFonts w:ascii="Avenir Book" w:hAnsi="Avenir Book" w:cstheme="minorHAnsi"/>
                <w:sz w:val="18"/>
                <w:szCs w:val="18"/>
              </w:rPr>
              <w:t>.</w:t>
            </w:r>
          </w:p>
        </w:tc>
        <w:tc>
          <w:tcPr>
            <w:tcW w:w="6922" w:type="dxa"/>
          </w:tcPr>
          <w:p w14:paraId="6094F9FD" w14:textId="77777777" w:rsidR="003827AC" w:rsidRDefault="003827AC" w:rsidP="00087D65">
            <w:pPr>
              <w:spacing w:after="160" w:line="200" w:lineRule="exact"/>
              <w:rPr>
                <w:rFonts w:ascii="Avenir Book" w:hAnsi="Avenir Book"/>
                <w:sz w:val="18"/>
                <w:szCs w:val="18"/>
              </w:rPr>
            </w:pPr>
          </w:p>
          <w:p w14:paraId="3FCBA9EA" w14:textId="5B8D8E32" w:rsidR="00087D65" w:rsidRPr="003A5EB1" w:rsidRDefault="00087D65" w:rsidP="00087D65">
            <w:pPr>
              <w:spacing w:after="160" w:line="20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Seated. Mobilize joints, increase circulation.</w:t>
            </w:r>
          </w:p>
          <w:p w14:paraId="3475B910" w14:textId="1912D0A1" w:rsidR="00371BDF" w:rsidRPr="00FA47C2" w:rsidRDefault="003A5EB1" w:rsidP="00087D65">
            <w:pPr>
              <w:spacing w:after="160" w:line="20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Supine.</w:t>
            </w:r>
            <w:r w:rsidR="003F3EFA" w:rsidRPr="003F3EFA">
              <w:rPr>
                <w:rFonts w:ascii="Avenir Book" w:hAnsi="Avenir Book"/>
                <w:sz w:val="18"/>
                <w:szCs w:val="18"/>
              </w:rPr>
              <w:t xml:space="preserve"> </w:t>
            </w:r>
            <w:r w:rsidR="00765CDA">
              <w:rPr>
                <w:rFonts w:ascii="Avenir Book" w:hAnsi="Avenir Book"/>
                <w:sz w:val="18"/>
                <w:szCs w:val="18"/>
              </w:rPr>
              <w:t>Minimal</w:t>
            </w:r>
            <w:r w:rsidR="003F3EFA" w:rsidRPr="003F3EFA">
              <w:rPr>
                <w:rFonts w:ascii="Avenir Book" w:hAnsi="Avenir Book"/>
                <w:sz w:val="18"/>
                <w:szCs w:val="18"/>
              </w:rPr>
              <w:t xml:space="preserve"> spinal flexion</w:t>
            </w:r>
            <w:r w:rsidR="00765CDA">
              <w:rPr>
                <w:rFonts w:ascii="Avenir Book" w:hAnsi="Avenir Book"/>
                <w:sz w:val="18"/>
                <w:szCs w:val="18"/>
              </w:rPr>
              <w:t xml:space="preserve">. </w:t>
            </w:r>
            <w:r>
              <w:rPr>
                <w:rFonts w:ascii="Avenir Book" w:hAnsi="Avenir Book"/>
                <w:sz w:val="18"/>
                <w:szCs w:val="18"/>
              </w:rPr>
              <w:t xml:space="preserve">Dynamic bridge, </w:t>
            </w:r>
            <w:proofErr w:type="spellStart"/>
            <w:r>
              <w:rPr>
                <w:rFonts w:ascii="Avenir Book" w:hAnsi="Avenir Book"/>
                <w:sz w:val="18"/>
                <w:szCs w:val="18"/>
              </w:rPr>
              <w:t>apanasana</w:t>
            </w:r>
            <w:proofErr w:type="spellEnd"/>
            <w:r>
              <w:rPr>
                <w:rFonts w:ascii="Avenir Book" w:hAnsi="Avenir Book"/>
                <w:sz w:val="18"/>
                <w:szCs w:val="18"/>
              </w:rPr>
              <w:t xml:space="preserve">, legs </w:t>
            </w:r>
            <w:r w:rsidR="001C0D77">
              <w:rPr>
                <w:rFonts w:ascii="Avenir Book" w:hAnsi="Avenir Book"/>
                <w:sz w:val="18"/>
                <w:szCs w:val="18"/>
              </w:rPr>
              <w:t>vertical</w:t>
            </w:r>
            <w:r>
              <w:rPr>
                <w:rFonts w:ascii="Avenir Book" w:hAnsi="Avenir Book"/>
                <w:sz w:val="18"/>
                <w:szCs w:val="18"/>
              </w:rPr>
              <w:t xml:space="preserve"> sequence. </w:t>
            </w:r>
            <w:r w:rsidR="001C0D77">
              <w:rPr>
                <w:rFonts w:ascii="Avenir Book" w:hAnsi="Avenir Book"/>
                <w:sz w:val="18"/>
                <w:szCs w:val="18"/>
              </w:rPr>
              <w:t xml:space="preserve">3 sets. </w:t>
            </w:r>
            <w:r w:rsidR="00E269FB">
              <w:rPr>
                <w:rFonts w:ascii="Avenir Book" w:hAnsi="Avenir Book"/>
                <w:sz w:val="18"/>
                <w:szCs w:val="18"/>
              </w:rPr>
              <w:t xml:space="preserve">Dynamic </w:t>
            </w:r>
            <w:r w:rsidR="00AD36F8">
              <w:rPr>
                <w:rFonts w:ascii="Avenir Book" w:hAnsi="Avenir Book"/>
                <w:sz w:val="18"/>
                <w:szCs w:val="18"/>
              </w:rPr>
              <w:t xml:space="preserve">reclined twist. </w:t>
            </w:r>
            <w:r w:rsidR="00765CDA">
              <w:rPr>
                <w:rFonts w:ascii="Avenir Book" w:hAnsi="Avenir Book"/>
                <w:sz w:val="18"/>
                <w:szCs w:val="18"/>
              </w:rPr>
              <w:t>Explore easeful g</w:t>
            </w:r>
            <w:r w:rsidR="003F3EFA" w:rsidRPr="003F3EFA">
              <w:rPr>
                <w:rFonts w:ascii="Avenir Book" w:hAnsi="Avenir Book"/>
                <w:sz w:val="18"/>
                <w:szCs w:val="18"/>
              </w:rPr>
              <w:t>entle, mindful, ROM</w:t>
            </w:r>
            <w:r w:rsidR="00765CDA">
              <w:rPr>
                <w:rFonts w:ascii="Avenir Book" w:hAnsi="Avenir Book"/>
                <w:sz w:val="18"/>
                <w:szCs w:val="18"/>
              </w:rPr>
              <w:t>, without overdoing</w:t>
            </w:r>
            <w:r w:rsidR="003F3EFA" w:rsidRPr="003F3EFA">
              <w:rPr>
                <w:rFonts w:ascii="Avenir Book" w:hAnsi="Avenir Book"/>
                <w:sz w:val="18"/>
                <w:szCs w:val="18"/>
              </w:rPr>
              <w:t xml:space="preserve">. Free of striving. </w:t>
            </w:r>
            <w:r w:rsidR="00AD36F8">
              <w:rPr>
                <w:rFonts w:ascii="Avenir Book" w:hAnsi="Avenir Book"/>
                <w:sz w:val="18"/>
                <w:szCs w:val="18"/>
              </w:rPr>
              <w:t>Pause in constructive rest.</w:t>
            </w:r>
          </w:p>
        </w:tc>
      </w:tr>
      <w:tr w:rsidR="0074488D" w14:paraId="24788A58" w14:textId="77777777" w:rsidTr="00C60797">
        <w:trPr>
          <w:jc w:val="center"/>
        </w:trPr>
        <w:tc>
          <w:tcPr>
            <w:tcW w:w="4683" w:type="dxa"/>
            <w:gridSpan w:val="2"/>
          </w:tcPr>
          <w:p w14:paraId="3A086161" w14:textId="4DE061ED" w:rsidR="0074488D" w:rsidRPr="008A2550" w:rsidRDefault="00795449" w:rsidP="008A2550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Locust</w:t>
            </w:r>
            <w:r w:rsidR="003827AC">
              <w:rPr>
                <w:rFonts w:ascii="Avenir Book" w:hAnsi="Avenir Book" w:cstheme="minorHAnsi"/>
                <w:sz w:val="18"/>
                <w:szCs w:val="18"/>
              </w:rPr>
              <w:t xml:space="preserve"> to crocodile.</w:t>
            </w:r>
          </w:p>
        </w:tc>
        <w:tc>
          <w:tcPr>
            <w:tcW w:w="6922" w:type="dxa"/>
          </w:tcPr>
          <w:p w14:paraId="6E8CA3E5" w14:textId="520125A9" w:rsidR="003827AC" w:rsidRPr="001F3A6E" w:rsidRDefault="00795449" w:rsidP="001F3A6E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 xml:space="preserve">Prone. To strengthen </w:t>
            </w:r>
            <w:r w:rsidR="003827AC">
              <w:rPr>
                <w:rFonts w:ascii="Avenir Book" w:hAnsi="Avenir Book"/>
                <w:sz w:val="18"/>
                <w:szCs w:val="18"/>
              </w:rPr>
              <w:t xml:space="preserve">back muscles and </w:t>
            </w:r>
            <w:r>
              <w:rPr>
                <w:rFonts w:ascii="Avenir Book" w:hAnsi="Avenir Book"/>
                <w:sz w:val="18"/>
                <w:szCs w:val="18"/>
              </w:rPr>
              <w:t>facilitate standing balance.</w:t>
            </w:r>
            <w:r w:rsidR="003827AC">
              <w:rPr>
                <w:rFonts w:ascii="Avenir Book" w:hAnsi="Avenir Book"/>
                <w:sz w:val="18"/>
                <w:szCs w:val="18"/>
              </w:rPr>
              <w:t xml:space="preserve"> Rest in crocodile with full belly breathing.</w:t>
            </w:r>
            <w:r w:rsidR="00944271">
              <w:rPr>
                <w:rFonts w:ascii="Avenir Book" w:hAnsi="Avenir Book"/>
                <w:sz w:val="18"/>
                <w:szCs w:val="18"/>
              </w:rPr>
              <w:t xml:space="preserve"> While in crocodile </w:t>
            </w:r>
            <w:proofErr w:type="spellStart"/>
            <w:r w:rsidR="00944271">
              <w:rPr>
                <w:rFonts w:ascii="Avenir Book" w:hAnsi="Avenir Book"/>
                <w:sz w:val="18"/>
                <w:szCs w:val="18"/>
              </w:rPr>
              <w:t>awarenes</w:t>
            </w:r>
            <w:proofErr w:type="spellEnd"/>
            <w:r w:rsidR="00944271">
              <w:rPr>
                <w:rFonts w:ascii="Avenir Book" w:hAnsi="Avenir Book"/>
                <w:sz w:val="18"/>
                <w:szCs w:val="18"/>
              </w:rPr>
              <w:t xml:space="preserve"> of back of heart center. Expand and soften in this area.</w:t>
            </w:r>
          </w:p>
        </w:tc>
      </w:tr>
      <w:tr w:rsidR="0074488D" w14:paraId="225C5CBD" w14:textId="77777777" w:rsidTr="00C60797">
        <w:trPr>
          <w:jc w:val="center"/>
        </w:trPr>
        <w:tc>
          <w:tcPr>
            <w:tcW w:w="4683" w:type="dxa"/>
            <w:gridSpan w:val="2"/>
          </w:tcPr>
          <w:p w14:paraId="3F601913" w14:textId="201B3B70" w:rsidR="00C92185" w:rsidRPr="00695AC7" w:rsidRDefault="00695AC7" w:rsidP="00695AC7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All fours transition to standing.</w:t>
            </w:r>
          </w:p>
        </w:tc>
        <w:tc>
          <w:tcPr>
            <w:tcW w:w="6922" w:type="dxa"/>
          </w:tcPr>
          <w:p w14:paraId="64AED633" w14:textId="3FC9504B" w:rsidR="0083703A" w:rsidRPr="00FA47C2" w:rsidRDefault="001C0D77" w:rsidP="0053307E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Organic movement. Come to standing from downward facing dog or half forward bend.</w:t>
            </w:r>
          </w:p>
        </w:tc>
      </w:tr>
      <w:tr w:rsidR="00C60797" w14:paraId="7C98C464" w14:textId="77777777" w:rsidTr="00C60797">
        <w:trPr>
          <w:jc w:val="center"/>
        </w:trPr>
        <w:tc>
          <w:tcPr>
            <w:tcW w:w="4683" w:type="dxa"/>
            <w:gridSpan w:val="2"/>
          </w:tcPr>
          <w:p w14:paraId="76D7E818" w14:textId="77777777" w:rsidR="000738E9" w:rsidRDefault="000738E9" w:rsidP="003827AC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Leg swing sequence to Warrior I stance.</w:t>
            </w:r>
          </w:p>
          <w:p w14:paraId="45255073" w14:textId="77777777" w:rsidR="00D2633F" w:rsidRDefault="00D2633F" w:rsidP="00D2633F">
            <w:p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754C3062" w14:textId="77777777" w:rsidR="00D2633F" w:rsidRDefault="00D2633F" w:rsidP="00D2633F">
            <w:p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2D4870C8" w14:textId="77777777" w:rsidR="00D2633F" w:rsidRDefault="00D2633F" w:rsidP="00D2633F">
            <w:p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</w:p>
          <w:p w14:paraId="130AD13A" w14:textId="68BC1E43" w:rsidR="00D2633F" w:rsidRPr="00D2633F" w:rsidRDefault="00D2633F" w:rsidP="00D2633F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 xml:space="preserve">Explore Warrior II stance. </w:t>
            </w:r>
          </w:p>
        </w:tc>
        <w:tc>
          <w:tcPr>
            <w:tcW w:w="6922" w:type="dxa"/>
          </w:tcPr>
          <w:p w14:paraId="0E4E5597" w14:textId="77777777" w:rsidR="00D2633F" w:rsidRDefault="000738E9" w:rsidP="000738E9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 w:rsidRPr="000738E9">
              <w:rPr>
                <w:rFonts w:ascii="Avenir Book" w:hAnsi="Avenir Book"/>
                <w:sz w:val="18"/>
                <w:szCs w:val="18"/>
              </w:rPr>
              <w:t xml:space="preserve">Standing. </w:t>
            </w:r>
            <w:r w:rsidR="003827AC" w:rsidRPr="000738E9">
              <w:rPr>
                <w:rFonts w:ascii="Avenir Book" w:hAnsi="Avenir Book"/>
                <w:sz w:val="18"/>
                <w:szCs w:val="18"/>
              </w:rPr>
              <w:t xml:space="preserve">Holding chair back. </w:t>
            </w:r>
            <w:r w:rsidR="003827AC">
              <w:rPr>
                <w:rFonts w:ascii="Avenir Book" w:hAnsi="Avenir Book"/>
                <w:sz w:val="18"/>
                <w:szCs w:val="18"/>
              </w:rPr>
              <w:t xml:space="preserve">For balance. </w:t>
            </w:r>
            <w:r w:rsidRPr="000738E9">
              <w:rPr>
                <w:rFonts w:ascii="Avenir Book" w:hAnsi="Avenir Book"/>
                <w:sz w:val="18"/>
                <w:szCs w:val="18"/>
              </w:rPr>
              <w:t xml:space="preserve">Leg swings, forward, to side and back; bring back heel down, coming into shortened Warrior I stance. R/L Repeat 3 times each side. </w:t>
            </w:r>
          </w:p>
          <w:p w14:paraId="21094B41" w14:textId="6ECC0A03" w:rsidR="00D2633F" w:rsidRPr="00765CDA" w:rsidRDefault="00D2633F" w:rsidP="000738E9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Find a stable base for Warrior II that is strong and grounded, allowing freedom of movement in the upper body</w:t>
            </w:r>
            <w:r w:rsidR="007D0712">
              <w:rPr>
                <w:rFonts w:ascii="Avenir Book" w:hAnsi="Avenir Book"/>
                <w:sz w:val="18"/>
                <w:szCs w:val="18"/>
              </w:rPr>
              <w:t>: arrow, tracing heart meridian</w:t>
            </w:r>
            <w:r>
              <w:rPr>
                <w:rFonts w:ascii="Avenir Book" w:hAnsi="Avenir Book"/>
                <w:sz w:val="18"/>
                <w:szCs w:val="18"/>
              </w:rPr>
              <w:t>. For</w:t>
            </w:r>
            <w:r w:rsidR="007D0712">
              <w:rPr>
                <w:rFonts w:ascii="Avenir Book" w:hAnsi="Avenir Book"/>
                <w:sz w:val="18"/>
                <w:szCs w:val="18"/>
              </w:rPr>
              <w:t xml:space="preserve"> standing</w:t>
            </w:r>
            <w:r>
              <w:rPr>
                <w:rFonts w:ascii="Avenir Book" w:hAnsi="Avenir Book"/>
                <w:sz w:val="18"/>
                <w:szCs w:val="18"/>
              </w:rPr>
              <w:t xml:space="preserve"> balance. </w:t>
            </w:r>
          </w:p>
        </w:tc>
      </w:tr>
      <w:tr w:rsidR="00C60797" w14:paraId="77E56DA0" w14:textId="77777777" w:rsidTr="00C60797">
        <w:trPr>
          <w:jc w:val="center"/>
        </w:trPr>
        <w:tc>
          <w:tcPr>
            <w:tcW w:w="4683" w:type="dxa"/>
            <w:gridSpan w:val="2"/>
          </w:tcPr>
          <w:p w14:paraId="0AEE17DA" w14:textId="2E1F7314" w:rsidR="00D55EF6" w:rsidRPr="00D55EF6" w:rsidRDefault="001C0D77" w:rsidP="00C179AB">
            <w:pPr>
              <w:pStyle w:val="ListParagraph"/>
              <w:numPr>
                <w:ilvl w:val="0"/>
                <w:numId w:val="12"/>
              </w:numPr>
              <w:spacing w:line="220" w:lineRule="exact"/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Dancing Ganesha.</w:t>
            </w:r>
          </w:p>
          <w:p w14:paraId="4029EB6E" w14:textId="7BAF53CE" w:rsidR="00E60E5D" w:rsidRPr="00E60E5D" w:rsidRDefault="00E60E5D" w:rsidP="00E60E5D">
            <w:pPr>
              <w:spacing w:line="220" w:lineRule="exact"/>
              <w:ind w:left="720"/>
              <w:rPr>
                <w:rFonts w:ascii="Avenir Book" w:hAnsi="Avenir Book" w:cstheme="minorHAnsi"/>
                <w:sz w:val="18"/>
                <w:szCs w:val="18"/>
              </w:rPr>
            </w:pPr>
          </w:p>
        </w:tc>
        <w:tc>
          <w:tcPr>
            <w:tcW w:w="6922" w:type="dxa"/>
          </w:tcPr>
          <w:p w14:paraId="2339B51A" w14:textId="3F89F35C" w:rsidR="00C60797" w:rsidRPr="00392809" w:rsidRDefault="001C0D77" w:rsidP="00E60E5D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Standing, wide stance. For balance and brain challenge as switch hand gestures while shifting side-to-side.</w:t>
            </w:r>
          </w:p>
        </w:tc>
      </w:tr>
      <w:tr w:rsidR="008D1D70" w14:paraId="7BBC293E" w14:textId="77777777" w:rsidTr="00C60797">
        <w:trPr>
          <w:jc w:val="center"/>
        </w:trPr>
        <w:tc>
          <w:tcPr>
            <w:tcW w:w="4683" w:type="dxa"/>
            <w:gridSpan w:val="2"/>
          </w:tcPr>
          <w:p w14:paraId="110D8A24" w14:textId="73F09F7F" w:rsidR="008D1D70" w:rsidRDefault="009F0EFA" w:rsidP="00D72C89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theme="minorHAnsi"/>
                <w:sz w:val="18"/>
                <w:szCs w:val="18"/>
              </w:rPr>
            </w:pPr>
            <w:r w:rsidRPr="009F0EFA">
              <w:rPr>
                <w:rFonts w:ascii="Avenir Book" w:hAnsi="Avenir Book"/>
                <w:sz w:val="18"/>
                <w:szCs w:val="18"/>
              </w:rPr>
              <w:t>Tree pose</w:t>
            </w:r>
            <w:r>
              <w:rPr>
                <w:rFonts w:ascii="Avenir Book" w:hAnsi="Avenir Book"/>
                <w:sz w:val="18"/>
                <w:szCs w:val="18"/>
              </w:rPr>
              <w:t>.</w:t>
            </w:r>
          </w:p>
        </w:tc>
        <w:tc>
          <w:tcPr>
            <w:tcW w:w="6922" w:type="dxa"/>
          </w:tcPr>
          <w:p w14:paraId="4F794E42" w14:textId="3AD11CD1" w:rsidR="008D1D70" w:rsidRPr="009F0EFA" w:rsidRDefault="009F0EFA" w:rsidP="00D55EF6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 xml:space="preserve">Static. </w:t>
            </w:r>
            <w:r>
              <w:rPr>
                <w:rFonts w:ascii="Avenir Book" w:hAnsi="Avenir Book" w:cstheme="minorHAnsi"/>
                <w:sz w:val="18"/>
                <w:szCs w:val="18"/>
              </w:rPr>
              <w:t xml:space="preserve">For balance </w:t>
            </w:r>
            <w:r>
              <w:rPr>
                <w:rFonts w:ascii="Avenir Book" w:hAnsi="Avenir Book"/>
                <w:sz w:val="18"/>
                <w:szCs w:val="18"/>
              </w:rPr>
              <w:t>and concentration.</w:t>
            </w:r>
            <w:r w:rsidR="00944271">
              <w:rPr>
                <w:rFonts w:ascii="Avenir Book" w:hAnsi="Avenir Book"/>
                <w:sz w:val="18"/>
                <w:szCs w:val="18"/>
              </w:rPr>
              <w:t xml:space="preserve"> R/L Pause to notice. Slow the breath.</w:t>
            </w:r>
          </w:p>
        </w:tc>
      </w:tr>
      <w:tr w:rsidR="00944271" w14:paraId="249F7FCA" w14:textId="77777777" w:rsidTr="00C60797">
        <w:trPr>
          <w:jc w:val="center"/>
        </w:trPr>
        <w:tc>
          <w:tcPr>
            <w:tcW w:w="4683" w:type="dxa"/>
            <w:gridSpan w:val="2"/>
          </w:tcPr>
          <w:p w14:paraId="5F930B85" w14:textId="1C7EFDA8" w:rsidR="00944271" w:rsidRPr="00D72C89" w:rsidRDefault="00944271" w:rsidP="0094427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theme="minorHAnsi"/>
                <w:sz w:val="18"/>
                <w:szCs w:val="18"/>
              </w:rPr>
            </w:pPr>
            <w:r w:rsidRPr="00D72C89">
              <w:rPr>
                <w:rFonts w:ascii="Avenir Book" w:hAnsi="Avenir Book" w:cstheme="minorHAnsi"/>
                <w:sz w:val="18"/>
                <w:szCs w:val="18"/>
              </w:rPr>
              <w:t>Guided relaxation</w:t>
            </w:r>
            <w:r>
              <w:rPr>
                <w:rFonts w:ascii="Avenir Book" w:hAnsi="Avenir Book" w:cstheme="minorHAnsi"/>
                <w:sz w:val="18"/>
                <w:szCs w:val="18"/>
              </w:rPr>
              <w:t>.</w:t>
            </w:r>
          </w:p>
        </w:tc>
        <w:tc>
          <w:tcPr>
            <w:tcW w:w="6922" w:type="dxa"/>
          </w:tcPr>
          <w:p w14:paraId="2606B7AE" w14:textId="41E3D5C5" w:rsidR="00944271" w:rsidRPr="00D55EF6" w:rsidRDefault="00944271" w:rsidP="00944271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 w:rsidRPr="00D55EF6">
              <w:rPr>
                <w:rFonts w:ascii="Avenir Book" w:hAnsi="Avenir Book" w:cstheme="minorHAnsi"/>
                <w:sz w:val="18"/>
                <w:szCs w:val="18"/>
              </w:rPr>
              <w:t>S</w:t>
            </w:r>
            <w:r>
              <w:rPr>
                <w:rFonts w:ascii="Avenir Book" w:hAnsi="Avenir Book" w:cstheme="minorHAnsi"/>
                <w:sz w:val="18"/>
                <w:szCs w:val="18"/>
              </w:rPr>
              <w:t>eated, outstretched in recliner chair</w:t>
            </w:r>
            <w:r w:rsidRPr="00D55EF6">
              <w:rPr>
                <w:rFonts w:ascii="Avenir Book" w:hAnsi="Avenir Book" w:cstheme="minorHAnsi"/>
                <w:sz w:val="18"/>
                <w:szCs w:val="18"/>
              </w:rPr>
              <w:t xml:space="preserve">. </w:t>
            </w:r>
            <w:r w:rsidRPr="00D55EF6">
              <w:rPr>
                <w:rFonts w:ascii="Avenir Book" w:hAnsi="Avenir Book"/>
                <w:sz w:val="18"/>
                <w:szCs w:val="18"/>
              </w:rPr>
              <w:t xml:space="preserve">Guided relaxation with imagery, resting </w:t>
            </w:r>
            <w:proofErr w:type="gramStart"/>
            <w:r w:rsidRPr="00D55EF6">
              <w:rPr>
                <w:rFonts w:ascii="Avenir Book" w:hAnsi="Avenir Book"/>
                <w:sz w:val="18"/>
                <w:szCs w:val="18"/>
              </w:rPr>
              <w:t>In</w:t>
            </w:r>
            <w:proofErr w:type="gramEnd"/>
            <w:r w:rsidRPr="00D55EF6">
              <w:rPr>
                <w:rFonts w:ascii="Avenir Book" w:hAnsi="Avenir Book"/>
                <w:sz w:val="18"/>
                <w:szCs w:val="18"/>
              </w:rPr>
              <w:t xml:space="preserve"> a place of </w:t>
            </w:r>
            <w:r>
              <w:rPr>
                <w:rFonts w:ascii="Avenir Book" w:hAnsi="Avenir Book"/>
                <w:sz w:val="18"/>
                <w:szCs w:val="18"/>
              </w:rPr>
              <w:t>beauty, possibly in the natural world.</w:t>
            </w:r>
            <w:r w:rsidRPr="00D55EF6">
              <w:rPr>
                <w:rFonts w:ascii="Avenir Book" w:hAnsi="Avenir Book"/>
                <w:sz w:val="18"/>
                <w:szCs w:val="18"/>
              </w:rPr>
              <w:t xml:space="preserve"> </w:t>
            </w:r>
            <w:r>
              <w:rPr>
                <w:rFonts w:ascii="Avenir Book" w:hAnsi="Avenir Book"/>
                <w:sz w:val="18"/>
                <w:szCs w:val="18"/>
              </w:rPr>
              <w:t>G</w:t>
            </w:r>
            <w:r w:rsidRPr="00D55EF6">
              <w:rPr>
                <w:rFonts w:ascii="Avenir Book" w:hAnsi="Avenir Book"/>
                <w:sz w:val="18"/>
                <w:szCs w:val="18"/>
              </w:rPr>
              <w:t xml:space="preserve">uided through all five senses. </w:t>
            </w:r>
            <w:r w:rsidRPr="00D55EF6">
              <w:rPr>
                <w:rFonts w:ascii="Avenir Book" w:hAnsi="Avenir Book" w:cstheme="minorHAnsi"/>
                <w:sz w:val="18"/>
                <w:szCs w:val="18"/>
              </w:rPr>
              <w:t xml:space="preserve">Rest in this place </w:t>
            </w:r>
            <w:r>
              <w:rPr>
                <w:rFonts w:ascii="Avenir Book" w:hAnsi="Avenir Book" w:cstheme="minorHAnsi"/>
                <w:sz w:val="18"/>
                <w:szCs w:val="18"/>
              </w:rPr>
              <w:t>of the client’s own creation</w:t>
            </w:r>
            <w:r w:rsidRPr="00D55EF6">
              <w:rPr>
                <w:rFonts w:ascii="Avenir Book" w:hAnsi="Avenir Book" w:cstheme="minorHAnsi"/>
                <w:sz w:val="18"/>
                <w:szCs w:val="18"/>
              </w:rPr>
              <w:t>.</w:t>
            </w:r>
            <w:r>
              <w:rPr>
                <w:rFonts w:ascii="Avenir Book" w:hAnsi="Avenir Book" w:cstheme="minorHAnsi"/>
                <w:sz w:val="18"/>
                <w:szCs w:val="18"/>
              </w:rPr>
              <w:t xml:space="preserve"> </w:t>
            </w:r>
          </w:p>
          <w:p w14:paraId="272DD70B" w14:textId="6AC14701" w:rsidR="00944271" w:rsidRPr="008D1D70" w:rsidRDefault="00944271" w:rsidP="00944271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 w:rsidRPr="00D55EF6">
              <w:rPr>
                <w:rFonts w:ascii="Avenir Book" w:hAnsi="Avenir Book"/>
                <w:sz w:val="18"/>
                <w:szCs w:val="18"/>
              </w:rPr>
              <w:t>Sweeping breath. Return to the world outside.</w:t>
            </w:r>
          </w:p>
        </w:tc>
      </w:tr>
      <w:tr w:rsidR="00944271" w:rsidRPr="00D55EF6" w14:paraId="5FE78A19" w14:textId="77777777" w:rsidTr="003E78FC">
        <w:trPr>
          <w:trHeight w:val="1016"/>
          <w:jc w:val="center"/>
        </w:trPr>
        <w:tc>
          <w:tcPr>
            <w:tcW w:w="4683" w:type="dxa"/>
            <w:gridSpan w:val="2"/>
          </w:tcPr>
          <w:p w14:paraId="101D0F91" w14:textId="4C03574A" w:rsidR="00944271" w:rsidRPr="00D72C89" w:rsidRDefault="00944271" w:rsidP="00944271">
            <w:pPr>
              <w:pStyle w:val="ListParagraph"/>
              <w:numPr>
                <w:ilvl w:val="0"/>
                <w:numId w:val="12"/>
              </w:numPr>
              <w:rPr>
                <w:rFonts w:ascii="Avenir Book" w:hAnsi="Avenir Book" w:cstheme="minorHAnsi"/>
                <w:sz w:val="18"/>
                <w:szCs w:val="18"/>
              </w:rPr>
            </w:pPr>
            <w:r>
              <w:rPr>
                <w:rFonts w:ascii="Avenir Book" w:hAnsi="Avenir Book" w:cstheme="minorHAnsi"/>
                <w:sz w:val="18"/>
                <w:szCs w:val="18"/>
              </w:rPr>
              <w:t>Healing heart meditation.</w:t>
            </w:r>
          </w:p>
        </w:tc>
        <w:tc>
          <w:tcPr>
            <w:tcW w:w="6922" w:type="dxa"/>
          </w:tcPr>
          <w:p w14:paraId="45EAE888" w14:textId="12D79038" w:rsidR="003E78FC" w:rsidRPr="00D55EF6" w:rsidRDefault="003E78FC" w:rsidP="00944271">
            <w:pPr>
              <w:spacing w:after="160" w:line="220" w:lineRule="exac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 xml:space="preserve">Moving awareness with the </w:t>
            </w:r>
            <w:proofErr w:type="gramStart"/>
            <w:r>
              <w:rPr>
                <w:rFonts w:ascii="Avenir Book" w:hAnsi="Avenir Book"/>
                <w:sz w:val="18"/>
                <w:szCs w:val="18"/>
              </w:rPr>
              <w:t>breath,  kriya</w:t>
            </w:r>
            <w:proofErr w:type="gramEnd"/>
            <w:r>
              <w:rPr>
                <w:rFonts w:ascii="Avenir Book" w:hAnsi="Avenir Book"/>
                <w:sz w:val="18"/>
                <w:szCs w:val="18"/>
              </w:rPr>
              <w:t>. Bring fresh prana into the heart center, lift darkness out of the heart space. Client has practiced this meditation once and found it eased her sorrow.</w:t>
            </w:r>
          </w:p>
        </w:tc>
      </w:tr>
      <w:tr w:rsidR="00944271" w14:paraId="4B653108" w14:textId="77777777" w:rsidTr="00C60797">
        <w:trPr>
          <w:jc w:val="center"/>
        </w:trPr>
        <w:tc>
          <w:tcPr>
            <w:tcW w:w="4683" w:type="dxa"/>
            <w:gridSpan w:val="2"/>
            <w:tcBorders>
              <w:bottom w:val="single" w:sz="4" w:space="0" w:color="auto"/>
            </w:tcBorders>
          </w:tcPr>
          <w:p w14:paraId="1D7230E9" w14:textId="05D1B318" w:rsidR="00944271" w:rsidRPr="00D55EF6" w:rsidRDefault="002078FF" w:rsidP="00944271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Closing</w:t>
            </w:r>
          </w:p>
          <w:p w14:paraId="4C5E7BF3" w14:textId="2732FC34" w:rsidR="00944271" w:rsidRPr="00D55EF6" w:rsidRDefault="00944271" w:rsidP="00944271">
            <w:pPr>
              <w:pStyle w:val="ListParagraph"/>
              <w:numPr>
                <w:ilvl w:val="0"/>
                <w:numId w:val="9"/>
              </w:num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F06386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Feedback. Home practice.</w:t>
            </w:r>
          </w:p>
        </w:tc>
        <w:tc>
          <w:tcPr>
            <w:tcW w:w="6922" w:type="dxa"/>
          </w:tcPr>
          <w:p w14:paraId="046AA091" w14:textId="390CD2FF" w:rsidR="00944271" w:rsidRDefault="00944271" w:rsidP="00944271">
            <w:p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</w:p>
          <w:p w14:paraId="2637E385" w14:textId="77777777" w:rsidR="00944271" w:rsidRDefault="00944271" w:rsidP="00944271">
            <w:p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Check-in: physical, mental/emotional. Discuss realistic, </w:t>
            </w:r>
            <w:r w:rsidR="002078FF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worthy</w:t>
            </w: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home practices.</w:t>
            </w:r>
          </w:p>
          <w:p w14:paraId="5FC60972" w14:textId="608F6C00" w:rsidR="00A56B40" w:rsidRPr="00D55EF6" w:rsidRDefault="00A56B40" w:rsidP="00944271">
            <w:p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</w:tr>
      <w:tr w:rsidR="00944271" w14:paraId="2C1E7624" w14:textId="77777777" w:rsidTr="00C60797">
        <w:tblPrEx>
          <w:jc w:val="left"/>
          <w:tblLook w:val="04A0" w:firstRow="1" w:lastRow="0" w:firstColumn="1" w:lastColumn="0" w:noHBand="0" w:noVBand="1"/>
        </w:tblPrEx>
        <w:tc>
          <w:tcPr>
            <w:tcW w:w="11605" w:type="dxa"/>
            <w:gridSpan w:val="3"/>
          </w:tcPr>
          <w:p w14:paraId="57F6A4D5" w14:textId="50648915" w:rsidR="00944271" w:rsidRPr="0098099D" w:rsidRDefault="00944271" w:rsidP="00944271">
            <w:pP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8099D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Ideas for future practices. </w:t>
            </w:r>
            <w:r w:rsidRPr="0098376D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Reflections from </w:t>
            </w: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The </w:t>
            </w:r>
            <w:proofErr w:type="spellStart"/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Yamas</w:t>
            </w:r>
            <w:proofErr w:type="spellEnd"/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&amp; </w:t>
            </w:r>
            <w:proofErr w:type="spellStart"/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Niyamas</w:t>
            </w:r>
            <w:proofErr w:type="spellEnd"/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, and </w:t>
            </w:r>
            <w:r w:rsidRPr="0098376D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Understanding Your Grief book</w:t>
            </w: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s, </w:t>
            </w:r>
            <w:proofErr w:type="spellStart"/>
            <w:r>
              <w:rPr>
                <w:rFonts w:ascii="Avenir Book" w:hAnsi="Avenir Book" w:cstheme="minorHAnsi"/>
                <w:sz w:val="18"/>
                <w:szCs w:val="18"/>
              </w:rPr>
              <w:t>Tradak</w:t>
            </w:r>
            <w:proofErr w:type="spellEnd"/>
            <w:r>
              <w:rPr>
                <w:rFonts w:ascii="Avenir Book" w:hAnsi="Avenir Book" w:cstheme="minorHAnsi"/>
                <w:sz w:val="18"/>
                <w:szCs w:val="18"/>
              </w:rPr>
              <w:t>. Looking at floral arrangement or a flower of her choice. Create a personal affirmation or intention.</w:t>
            </w:r>
            <w:r w:rsidR="002078FF">
              <w:rPr>
                <w:rFonts w:ascii="Avenir Book" w:hAnsi="Avenir Book" w:cstheme="minorHAnsi"/>
                <w:sz w:val="18"/>
                <w:szCs w:val="18"/>
              </w:rPr>
              <w:t xml:space="preserve"> Personal guided imagery.</w:t>
            </w:r>
          </w:p>
        </w:tc>
      </w:tr>
      <w:tr w:rsidR="00944271" w14:paraId="25F8063B" w14:textId="77777777" w:rsidTr="001A2177">
        <w:tblPrEx>
          <w:jc w:val="left"/>
          <w:tblLook w:val="04A0" w:firstRow="1" w:lastRow="0" w:firstColumn="1" w:lastColumn="0" w:noHBand="0" w:noVBand="1"/>
        </w:tblPrEx>
        <w:trPr>
          <w:trHeight w:val="71"/>
        </w:trPr>
        <w:tc>
          <w:tcPr>
            <w:tcW w:w="11605" w:type="dxa"/>
            <w:gridSpan w:val="3"/>
          </w:tcPr>
          <w:p w14:paraId="18483A7A" w14:textId="5BF70C4E" w:rsidR="00944271" w:rsidRPr="006F680E" w:rsidRDefault="00944271" w:rsidP="00944271">
            <w:pP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C17AF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Home </w:t>
            </w:r>
            <w: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p</w:t>
            </w:r>
            <w:r w:rsidRPr="009C17AF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ractice</w:t>
            </w:r>
            <w:r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between sessions. </w:t>
            </w:r>
            <w:r w:rsidR="002078FF">
              <w:rPr>
                <w:rFonts w:ascii="Avenir Book" w:hAnsi="Avenir Book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Hand and neck mobility sequences. </w:t>
            </w:r>
            <w:r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Take note of when you are overdoing and how that affects your energy level afterwards.</w:t>
            </w:r>
            <w:r w:rsidR="002078FF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="002078FF" w:rsidRPr="00814F69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>Complete personal imagery questions</w:t>
            </w:r>
            <w:r w:rsidR="002078FF">
              <w:rPr>
                <w:rFonts w:ascii="Avenir Book" w:hAnsi="Avenir Book"/>
                <w:color w:val="000000" w:themeColor="text1"/>
                <w:sz w:val="18"/>
                <w:szCs w:val="18"/>
                <w:shd w:val="clear" w:color="auto" w:fill="FFFFFF"/>
              </w:rPr>
              <w:t xml:space="preserve"> in preparation for guided imagery practice.</w:t>
            </w:r>
          </w:p>
        </w:tc>
      </w:tr>
    </w:tbl>
    <w:p w14:paraId="6FE83695" w14:textId="54014787" w:rsidR="00A62B20" w:rsidRPr="007144F6" w:rsidRDefault="00A62B20" w:rsidP="00DA3246"/>
    <w:sectPr w:rsidR="00A62B20" w:rsidRPr="007144F6" w:rsidSect="005A3D9B">
      <w:pgSz w:w="12240" w:h="15840"/>
      <w:pgMar w:top="1008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320FF" w14:textId="77777777" w:rsidR="00515842" w:rsidRDefault="00515842" w:rsidP="006F680E">
      <w:r>
        <w:separator/>
      </w:r>
    </w:p>
  </w:endnote>
  <w:endnote w:type="continuationSeparator" w:id="0">
    <w:p w14:paraId="06B877F2" w14:textId="77777777" w:rsidR="00515842" w:rsidRDefault="00515842" w:rsidP="006F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60141" w14:textId="77777777" w:rsidR="00515842" w:rsidRDefault="00515842" w:rsidP="006F680E">
      <w:r>
        <w:separator/>
      </w:r>
    </w:p>
  </w:footnote>
  <w:footnote w:type="continuationSeparator" w:id="0">
    <w:p w14:paraId="33BC16FB" w14:textId="77777777" w:rsidR="00515842" w:rsidRDefault="00515842" w:rsidP="006F6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641B"/>
    <w:multiLevelType w:val="hybridMultilevel"/>
    <w:tmpl w:val="B55860A0"/>
    <w:lvl w:ilvl="0" w:tplc="95DA5C84">
      <w:numFmt w:val="bullet"/>
      <w:lvlText w:val="-"/>
      <w:lvlJc w:val="left"/>
      <w:pPr>
        <w:ind w:left="720" w:hanging="360"/>
      </w:pPr>
      <w:rPr>
        <w:rFonts w:ascii="Avenir Book" w:eastAsiaTheme="minorHAnsi" w:hAnsi="Avenir 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76D63"/>
    <w:multiLevelType w:val="hybridMultilevel"/>
    <w:tmpl w:val="7BD86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C0187"/>
    <w:multiLevelType w:val="hybridMultilevel"/>
    <w:tmpl w:val="8C424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E569C"/>
    <w:multiLevelType w:val="hybridMultilevel"/>
    <w:tmpl w:val="43E03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DE02E4"/>
    <w:multiLevelType w:val="hybridMultilevel"/>
    <w:tmpl w:val="9DD2F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01BB2"/>
    <w:multiLevelType w:val="hybridMultilevel"/>
    <w:tmpl w:val="62AC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4795E"/>
    <w:multiLevelType w:val="hybridMultilevel"/>
    <w:tmpl w:val="EEF03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33673"/>
    <w:multiLevelType w:val="hybridMultilevel"/>
    <w:tmpl w:val="45147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397550"/>
    <w:multiLevelType w:val="hybridMultilevel"/>
    <w:tmpl w:val="9BB2A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6672C"/>
    <w:multiLevelType w:val="hybridMultilevel"/>
    <w:tmpl w:val="B3C2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7258E"/>
    <w:multiLevelType w:val="hybridMultilevel"/>
    <w:tmpl w:val="049AD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44464"/>
    <w:multiLevelType w:val="hybridMultilevel"/>
    <w:tmpl w:val="BFB29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3405E"/>
    <w:multiLevelType w:val="hybridMultilevel"/>
    <w:tmpl w:val="14E4BAB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511260A1"/>
    <w:multiLevelType w:val="hybridMultilevel"/>
    <w:tmpl w:val="B0A2D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B1A91"/>
    <w:multiLevelType w:val="hybridMultilevel"/>
    <w:tmpl w:val="E70C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A342A"/>
    <w:multiLevelType w:val="hybridMultilevel"/>
    <w:tmpl w:val="C25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3F58C7"/>
    <w:multiLevelType w:val="hybridMultilevel"/>
    <w:tmpl w:val="1DD03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373A3"/>
    <w:multiLevelType w:val="hybridMultilevel"/>
    <w:tmpl w:val="F55E9D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2242D"/>
    <w:multiLevelType w:val="hybridMultilevel"/>
    <w:tmpl w:val="FA18F3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D206F"/>
    <w:multiLevelType w:val="hybridMultilevel"/>
    <w:tmpl w:val="71868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D6346"/>
    <w:multiLevelType w:val="hybridMultilevel"/>
    <w:tmpl w:val="442C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4825B0"/>
    <w:multiLevelType w:val="hybridMultilevel"/>
    <w:tmpl w:val="C70CC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239356">
    <w:abstractNumId w:val="15"/>
  </w:num>
  <w:num w:numId="2" w16cid:durableId="1205825544">
    <w:abstractNumId w:val="7"/>
  </w:num>
  <w:num w:numId="3" w16cid:durableId="2097900972">
    <w:abstractNumId w:val="3"/>
  </w:num>
  <w:num w:numId="4" w16cid:durableId="1312633290">
    <w:abstractNumId w:val="14"/>
  </w:num>
  <w:num w:numId="5" w16cid:durableId="136605808">
    <w:abstractNumId w:val="11"/>
  </w:num>
  <w:num w:numId="6" w16cid:durableId="1102460041">
    <w:abstractNumId w:val="8"/>
  </w:num>
  <w:num w:numId="7" w16cid:durableId="226890524">
    <w:abstractNumId w:val="13"/>
  </w:num>
  <w:num w:numId="8" w16cid:durableId="385109545">
    <w:abstractNumId w:val="6"/>
  </w:num>
  <w:num w:numId="9" w16cid:durableId="1370489134">
    <w:abstractNumId w:val="19"/>
  </w:num>
  <w:num w:numId="10" w16cid:durableId="686250298">
    <w:abstractNumId w:val="0"/>
  </w:num>
  <w:num w:numId="11" w16cid:durableId="1079592174">
    <w:abstractNumId w:val="5"/>
  </w:num>
  <w:num w:numId="12" w16cid:durableId="1848278547">
    <w:abstractNumId w:val="21"/>
  </w:num>
  <w:num w:numId="13" w16cid:durableId="875778892">
    <w:abstractNumId w:val="12"/>
  </w:num>
  <w:num w:numId="14" w16cid:durableId="27993388">
    <w:abstractNumId w:val="9"/>
  </w:num>
  <w:num w:numId="15" w16cid:durableId="159274704">
    <w:abstractNumId w:val="4"/>
  </w:num>
  <w:num w:numId="16" w16cid:durableId="534394374">
    <w:abstractNumId w:val="10"/>
  </w:num>
  <w:num w:numId="17" w16cid:durableId="966205268">
    <w:abstractNumId w:val="1"/>
  </w:num>
  <w:num w:numId="18" w16cid:durableId="26873206">
    <w:abstractNumId w:val="2"/>
  </w:num>
  <w:num w:numId="19" w16cid:durableId="1111970310">
    <w:abstractNumId w:val="20"/>
  </w:num>
  <w:num w:numId="20" w16cid:durableId="236326778">
    <w:abstractNumId w:val="17"/>
  </w:num>
  <w:num w:numId="21" w16cid:durableId="88546731">
    <w:abstractNumId w:val="18"/>
  </w:num>
  <w:num w:numId="22" w16cid:durableId="588686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D0"/>
    <w:rsid w:val="000006D2"/>
    <w:rsid w:val="00010510"/>
    <w:rsid w:val="000153BC"/>
    <w:rsid w:val="00017B0C"/>
    <w:rsid w:val="000246A9"/>
    <w:rsid w:val="0003193C"/>
    <w:rsid w:val="00032342"/>
    <w:rsid w:val="00032438"/>
    <w:rsid w:val="000326DF"/>
    <w:rsid w:val="00033C5F"/>
    <w:rsid w:val="00036C2C"/>
    <w:rsid w:val="0004014F"/>
    <w:rsid w:val="0004114B"/>
    <w:rsid w:val="00042E53"/>
    <w:rsid w:val="00042FA9"/>
    <w:rsid w:val="00044D40"/>
    <w:rsid w:val="00046CD0"/>
    <w:rsid w:val="00052493"/>
    <w:rsid w:val="00053982"/>
    <w:rsid w:val="000738E9"/>
    <w:rsid w:val="00077499"/>
    <w:rsid w:val="00082CEA"/>
    <w:rsid w:val="00087CEA"/>
    <w:rsid w:val="00087D65"/>
    <w:rsid w:val="0009104C"/>
    <w:rsid w:val="000A3324"/>
    <w:rsid w:val="000A7A0D"/>
    <w:rsid w:val="000B4063"/>
    <w:rsid w:val="000C1F29"/>
    <w:rsid w:val="000C4DEC"/>
    <w:rsid w:val="000C736F"/>
    <w:rsid w:val="000D0F20"/>
    <w:rsid w:val="000D524D"/>
    <w:rsid w:val="000E6348"/>
    <w:rsid w:val="000E6F4C"/>
    <w:rsid w:val="00106B8E"/>
    <w:rsid w:val="00113F99"/>
    <w:rsid w:val="00114127"/>
    <w:rsid w:val="001201A3"/>
    <w:rsid w:val="00134EDE"/>
    <w:rsid w:val="001363F5"/>
    <w:rsid w:val="00137ADB"/>
    <w:rsid w:val="00143A21"/>
    <w:rsid w:val="001472A0"/>
    <w:rsid w:val="001565EB"/>
    <w:rsid w:val="00156605"/>
    <w:rsid w:val="001631FF"/>
    <w:rsid w:val="0016455F"/>
    <w:rsid w:val="00165266"/>
    <w:rsid w:val="001668A9"/>
    <w:rsid w:val="00185C39"/>
    <w:rsid w:val="00187455"/>
    <w:rsid w:val="0019591B"/>
    <w:rsid w:val="001A044A"/>
    <w:rsid w:val="001A0F35"/>
    <w:rsid w:val="001A2177"/>
    <w:rsid w:val="001A5437"/>
    <w:rsid w:val="001B0302"/>
    <w:rsid w:val="001B1A48"/>
    <w:rsid w:val="001B6C24"/>
    <w:rsid w:val="001C0D77"/>
    <w:rsid w:val="001C44B5"/>
    <w:rsid w:val="001C5703"/>
    <w:rsid w:val="001F1834"/>
    <w:rsid w:val="001F3A6E"/>
    <w:rsid w:val="001F76A0"/>
    <w:rsid w:val="002062A1"/>
    <w:rsid w:val="002078FF"/>
    <w:rsid w:val="0020795B"/>
    <w:rsid w:val="002116AB"/>
    <w:rsid w:val="002138F1"/>
    <w:rsid w:val="00220CE3"/>
    <w:rsid w:val="00231850"/>
    <w:rsid w:val="0025212A"/>
    <w:rsid w:val="00255EBD"/>
    <w:rsid w:val="00257AC6"/>
    <w:rsid w:val="002611A5"/>
    <w:rsid w:val="00261318"/>
    <w:rsid w:val="00263DE0"/>
    <w:rsid w:val="002802EE"/>
    <w:rsid w:val="002821A0"/>
    <w:rsid w:val="00290FEE"/>
    <w:rsid w:val="0029368A"/>
    <w:rsid w:val="0029696F"/>
    <w:rsid w:val="002A0431"/>
    <w:rsid w:val="002B1038"/>
    <w:rsid w:val="002B6F64"/>
    <w:rsid w:val="002C1867"/>
    <w:rsid w:val="002C63CA"/>
    <w:rsid w:val="002D16CC"/>
    <w:rsid w:val="002D75AA"/>
    <w:rsid w:val="002D7C6D"/>
    <w:rsid w:val="002E1CAB"/>
    <w:rsid w:val="002E31C5"/>
    <w:rsid w:val="002F0C3A"/>
    <w:rsid w:val="002F505A"/>
    <w:rsid w:val="00305278"/>
    <w:rsid w:val="003074E5"/>
    <w:rsid w:val="00313CE5"/>
    <w:rsid w:val="0031705F"/>
    <w:rsid w:val="003207F5"/>
    <w:rsid w:val="003223BB"/>
    <w:rsid w:val="00322D46"/>
    <w:rsid w:val="00324949"/>
    <w:rsid w:val="0033232D"/>
    <w:rsid w:val="0033526D"/>
    <w:rsid w:val="00336AD6"/>
    <w:rsid w:val="003479F0"/>
    <w:rsid w:val="00350198"/>
    <w:rsid w:val="00362ABD"/>
    <w:rsid w:val="00362FCD"/>
    <w:rsid w:val="0036707E"/>
    <w:rsid w:val="003712D4"/>
    <w:rsid w:val="00371BDF"/>
    <w:rsid w:val="0037343A"/>
    <w:rsid w:val="003738F7"/>
    <w:rsid w:val="003745CE"/>
    <w:rsid w:val="003756C9"/>
    <w:rsid w:val="003827AC"/>
    <w:rsid w:val="00392809"/>
    <w:rsid w:val="003A1174"/>
    <w:rsid w:val="003A21DD"/>
    <w:rsid w:val="003A5EB1"/>
    <w:rsid w:val="003A7590"/>
    <w:rsid w:val="003B0E5F"/>
    <w:rsid w:val="003B1751"/>
    <w:rsid w:val="003B7C2C"/>
    <w:rsid w:val="003C2E5A"/>
    <w:rsid w:val="003C717C"/>
    <w:rsid w:val="003D3DE6"/>
    <w:rsid w:val="003E26AE"/>
    <w:rsid w:val="003E3BB3"/>
    <w:rsid w:val="003E78FC"/>
    <w:rsid w:val="003F23A5"/>
    <w:rsid w:val="003F3EFA"/>
    <w:rsid w:val="004071A5"/>
    <w:rsid w:val="00411C77"/>
    <w:rsid w:val="00414E41"/>
    <w:rsid w:val="00416853"/>
    <w:rsid w:val="00421588"/>
    <w:rsid w:val="00421E6D"/>
    <w:rsid w:val="00431C29"/>
    <w:rsid w:val="004358A6"/>
    <w:rsid w:val="00437A00"/>
    <w:rsid w:val="00445B06"/>
    <w:rsid w:val="00446299"/>
    <w:rsid w:val="00466471"/>
    <w:rsid w:val="0046667B"/>
    <w:rsid w:val="00477399"/>
    <w:rsid w:val="00477BFB"/>
    <w:rsid w:val="0049239B"/>
    <w:rsid w:val="00496608"/>
    <w:rsid w:val="004A2E71"/>
    <w:rsid w:val="004A32AB"/>
    <w:rsid w:val="004A59F9"/>
    <w:rsid w:val="004A6D0C"/>
    <w:rsid w:val="004B0CAA"/>
    <w:rsid w:val="004C223B"/>
    <w:rsid w:val="004C47FE"/>
    <w:rsid w:val="004D064E"/>
    <w:rsid w:val="004D1CDC"/>
    <w:rsid w:val="004E73E1"/>
    <w:rsid w:val="00504073"/>
    <w:rsid w:val="00513300"/>
    <w:rsid w:val="00515842"/>
    <w:rsid w:val="005178BD"/>
    <w:rsid w:val="0053103F"/>
    <w:rsid w:val="0053307E"/>
    <w:rsid w:val="00543847"/>
    <w:rsid w:val="00544BB9"/>
    <w:rsid w:val="00553EA5"/>
    <w:rsid w:val="0055489D"/>
    <w:rsid w:val="00554A5C"/>
    <w:rsid w:val="0055547A"/>
    <w:rsid w:val="00560A81"/>
    <w:rsid w:val="00562424"/>
    <w:rsid w:val="00585D8B"/>
    <w:rsid w:val="005A0ACB"/>
    <w:rsid w:val="005A3D9B"/>
    <w:rsid w:val="005B2D21"/>
    <w:rsid w:val="005B60F2"/>
    <w:rsid w:val="005B7BBD"/>
    <w:rsid w:val="005C0ECF"/>
    <w:rsid w:val="005C3FCB"/>
    <w:rsid w:val="005D1960"/>
    <w:rsid w:val="005D32AE"/>
    <w:rsid w:val="005D5B8B"/>
    <w:rsid w:val="005D61A5"/>
    <w:rsid w:val="005E4E87"/>
    <w:rsid w:val="006005FD"/>
    <w:rsid w:val="0060740E"/>
    <w:rsid w:val="00620DDE"/>
    <w:rsid w:val="00625D31"/>
    <w:rsid w:val="00630434"/>
    <w:rsid w:val="00633318"/>
    <w:rsid w:val="00646F09"/>
    <w:rsid w:val="00674424"/>
    <w:rsid w:val="00674A9B"/>
    <w:rsid w:val="00676B8A"/>
    <w:rsid w:val="0067794C"/>
    <w:rsid w:val="00681359"/>
    <w:rsid w:val="00695AC7"/>
    <w:rsid w:val="006A0F5B"/>
    <w:rsid w:val="006A2FC0"/>
    <w:rsid w:val="006B325D"/>
    <w:rsid w:val="006C0D1D"/>
    <w:rsid w:val="006C1731"/>
    <w:rsid w:val="006C5954"/>
    <w:rsid w:val="006D1391"/>
    <w:rsid w:val="006D7A22"/>
    <w:rsid w:val="006E0532"/>
    <w:rsid w:val="006E063D"/>
    <w:rsid w:val="006E7D47"/>
    <w:rsid w:val="006F088D"/>
    <w:rsid w:val="006F440E"/>
    <w:rsid w:val="006F680E"/>
    <w:rsid w:val="00704542"/>
    <w:rsid w:val="00706049"/>
    <w:rsid w:val="007144F6"/>
    <w:rsid w:val="0071465E"/>
    <w:rsid w:val="007147FD"/>
    <w:rsid w:val="00715503"/>
    <w:rsid w:val="0072739B"/>
    <w:rsid w:val="0073183B"/>
    <w:rsid w:val="00733A96"/>
    <w:rsid w:val="00735265"/>
    <w:rsid w:val="00740067"/>
    <w:rsid w:val="007408BD"/>
    <w:rsid w:val="0074488D"/>
    <w:rsid w:val="007500CF"/>
    <w:rsid w:val="00752118"/>
    <w:rsid w:val="00765CDA"/>
    <w:rsid w:val="007712C2"/>
    <w:rsid w:val="007738BA"/>
    <w:rsid w:val="00783076"/>
    <w:rsid w:val="00784128"/>
    <w:rsid w:val="00787E25"/>
    <w:rsid w:val="00790F4E"/>
    <w:rsid w:val="00795449"/>
    <w:rsid w:val="00795731"/>
    <w:rsid w:val="00797243"/>
    <w:rsid w:val="007974E1"/>
    <w:rsid w:val="007979F1"/>
    <w:rsid w:val="007A3952"/>
    <w:rsid w:val="007A6481"/>
    <w:rsid w:val="007A6A53"/>
    <w:rsid w:val="007C3C14"/>
    <w:rsid w:val="007C42B4"/>
    <w:rsid w:val="007D044D"/>
    <w:rsid w:val="007D0712"/>
    <w:rsid w:val="007D17B3"/>
    <w:rsid w:val="007D22F5"/>
    <w:rsid w:val="007D53A7"/>
    <w:rsid w:val="007D6788"/>
    <w:rsid w:val="007D67D0"/>
    <w:rsid w:val="007E62D9"/>
    <w:rsid w:val="008020DE"/>
    <w:rsid w:val="00807006"/>
    <w:rsid w:val="00814F69"/>
    <w:rsid w:val="0081623E"/>
    <w:rsid w:val="00816FD6"/>
    <w:rsid w:val="00817CF4"/>
    <w:rsid w:val="008231F7"/>
    <w:rsid w:val="0083703A"/>
    <w:rsid w:val="008427AF"/>
    <w:rsid w:val="00861952"/>
    <w:rsid w:val="0086274A"/>
    <w:rsid w:val="008646FE"/>
    <w:rsid w:val="00874B15"/>
    <w:rsid w:val="00874CA0"/>
    <w:rsid w:val="0087786B"/>
    <w:rsid w:val="008A2550"/>
    <w:rsid w:val="008C527E"/>
    <w:rsid w:val="008C68EC"/>
    <w:rsid w:val="008D1D70"/>
    <w:rsid w:val="008D7C11"/>
    <w:rsid w:val="008F228C"/>
    <w:rsid w:val="00912C1E"/>
    <w:rsid w:val="00913DD5"/>
    <w:rsid w:val="009163D2"/>
    <w:rsid w:val="009313D9"/>
    <w:rsid w:val="00931EB3"/>
    <w:rsid w:val="00931FF9"/>
    <w:rsid w:val="00942FD2"/>
    <w:rsid w:val="00944271"/>
    <w:rsid w:val="00954EA3"/>
    <w:rsid w:val="00957367"/>
    <w:rsid w:val="0098099D"/>
    <w:rsid w:val="009832E5"/>
    <w:rsid w:val="0098376D"/>
    <w:rsid w:val="00986D65"/>
    <w:rsid w:val="0099033D"/>
    <w:rsid w:val="00992552"/>
    <w:rsid w:val="00994EA3"/>
    <w:rsid w:val="00995248"/>
    <w:rsid w:val="0099528C"/>
    <w:rsid w:val="009A5446"/>
    <w:rsid w:val="009A7EAD"/>
    <w:rsid w:val="009B65FE"/>
    <w:rsid w:val="009C2167"/>
    <w:rsid w:val="009C5D39"/>
    <w:rsid w:val="009D3593"/>
    <w:rsid w:val="009E2247"/>
    <w:rsid w:val="009E6476"/>
    <w:rsid w:val="009F0EFA"/>
    <w:rsid w:val="009F6182"/>
    <w:rsid w:val="00A010E6"/>
    <w:rsid w:val="00A0150A"/>
    <w:rsid w:val="00A01752"/>
    <w:rsid w:val="00A07B5C"/>
    <w:rsid w:val="00A12762"/>
    <w:rsid w:val="00A23310"/>
    <w:rsid w:val="00A36E20"/>
    <w:rsid w:val="00A433F5"/>
    <w:rsid w:val="00A546BF"/>
    <w:rsid w:val="00A562CC"/>
    <w:rsid w:val="00A56B40"/>
    <w:rsid w:val="00A62B20"/>
    <w:rsid w:val="00A80EA8"/>
    <w:rsid w:val="00A8310B"/>
    <w:rsid w:val="00A86219"/>
    <w:rsid w:val="00A86499"/>
    <w:rsid w:val="00A97630"/>
    <w:rsid w:val="00AA6D0E"/>
    <w:rsid w:val="00AA7B26"/>
    <w:rsid w:val="00AB023E"/>
    <w:rsid w:val="00AB1A47"/>
    <w:rsid w:val="00AD36F8"/>
    <w:rsid w:val="00AE169C"/>
    <w:rsid w:val="00AE177D"/>
    <w:rsid w:val="00AE47E5"/>
    <w:rsid w:val="00AF0B58"/>
    <w:rsid w:val="00AF50A0"/>
    <w:rsid w:val="00B0095F"/>
    <w:rsid w:val="00B0097E"/>
    <w:rsid w:val="00B10DE5"/>
    <w:rsid w:val="00B11F95"/>
    <w:rsid w:val="00B1741F"/>
    <w:rsid w:val="00B21A71"/>
    <w:rsid w:val="00B22C3B"/>
    <w:rsid w:val="00B26BB5"/>
    <w:rsid w:val="00B410A6"/>
    <w:rsid w:val="00B54728"/>
    <w:rsid w:val="00B5593C"/>
    <w:rsid w:val="00B575FC"/>
    <w:rsid w:val="00B653E0"/>
    <w:rsid w:val="00B66BEB"/>
    <w:rsid w:val="00B7301A"/>
    <w:rsid w:val="00B7746C"/>
    <w:rsid w:val="00B811C7"/>
    <w:rsid w:val="00BA5954"/>
    <w:rsid w:val="00BC416C"/>
    <w:rsid w:val="00BC4942"/>
    <w:rsid w:val="00BD5452"/>
    <w:rsid w:val="00BD5509"/>
    <w:rsid w:val="00BE23F9"/>
    <w:rsid w:val="00BF3DB2"/>
    <w:rsid w:val="00BF54FF"/>
    <w:rsid w:val="00C12349"/>
    <w:rsid w:val="00C13ED3"/>
    <w:rsid w:val="00C1441B"/>
    <w:rsid w:val="00C179AB"/>
    <w:rsid w:val="00C20649"/>
    <w:rsid w:val="00C21520"/>
    <w:rsid w:val="00C218AB"/>
    <w:rsid w:val="00C21A77"/>
    <w:rsid w:val="00C22094"/>
    <w:rsid w:val="00C2417E"/>
    <w:rsid w:val="00C24400"/>
    <w:rsid w:val="00C562DD"/>
    <w:rsid w:val="00C60797"/>
    <w:rsid w:val="00C76F02"/>
    <w:rsid w:val="00C77E1D"/>
    <w:rsid w:val="00C8186A"/>
    <w:rsid w:val="00C81F15"/>
    <w:rsid w:val="00C8247D"/>
    <w:rsid w:val="00C846BE"/>
    <w:rsid w:val="00C92185"/>
    <w:rsid w:val="00CB17D6"/>
    <w:rsid w:val="00CB72E0"/>
    <w:rsid w:val="00CC4C5E"/>
    <w:rsid w:val="00CD5390"/>
    <w:rsid w:val="00CD647B"/>
    <w:rsid w:val="00CD6F91"/>
    <w:rsid w:val="00CE1A03"/>
    <w:rsid w:val="00CE6888"/>
    <w:rsid w:val="00CE7BBE"/>
    <w:rsid w:val="00CF11F9"/>
    <w:rsid w:val="00CF27E7"/>
    <w:rsid w:val="00CF2E3C"/>
    <w:rsid w:val="00CF7E59"/>
    <w:rsid w:val="00CF7ED2"/>
    <w:rsid w:val="00D01588"/>
    <w:rsid w:val="00D1185F"/>
    <w:rsid w:val="00D20656"/>
    <w:rsid w:val="00D20D7B"/>
    <w:rsid w:val="00D21789"/>
    <w:rsid w:val="00D22834"/>
    <w:rsid w:val="00D2633F"/>
    <w:rsid w:val="00D315E4"/>
    <w:rsid w:val="00D3313C"/>
    <w:rsid w:val="00D353ED"/>
    <w:rsid w:val="00D360D3"/>
    <w:rsid w:val="00D37356"/>
    <w:rsid w:val="00D433D9"/>
    <w:rsid w:val="00D43957"/>
    <w:rsid w:val="00D5315B"/>
    <w:rsid w:val="00D54383"/>
    <w:rsid w:val="00D55EF6"/>
    <w:rsid w:val="00D56C01"/>
    <w:rsid w:val="00D57623"/>
    <w:rsid w:val="00D60E7D"/>
    <w:rsid w:val="00D71129"/>
    <w:rsid w:val="00D72C89"/>
    <w:rsid w:val="00D7415C"/>
    <w:rsid w:val="00D80990"/>
    <w:rsid w:val="00D908E3"/>
    <w:rsid w:val="00D93B8B"/>
    <w:rsid w:val="00DA3246"/>
    <w:rsid w:val="00DA33B3"/>
    <w:rsid w:val="00DB336E"/>
    <w:rsid w:val="00DC0D0F"/>
    <w:rsid w:val="00DC62B1"/>
    <w:rsid w:val="00DC7F5C"/>
    <w:rsid w:val="00DD05B3"/>
    <w:rsid w:val="00DD0AD6"/>
    <w:rsid w:val="00DE0500"/>
    <w:rsid w:val="00DE4443"/>
    <w:rsid w:val="00DE6F6D"/>
    <w:rsid w:val="00DF2429"/>
    <w:rsid w:val="00DF779B"/>
    <w:rsid w:val="00E002D7"/>
    <w:rsid w:val="00E006B6"/>
    <w:rsid w:val="00E12DDE"/>
    <w:rsid w:val="00E21324"/>
    <w:rsid w:val="00E2176C"/>
    <w:rsid w:val="00E269FB"/>
    <w:rsid w:val="00E3460E"/>
    <w:rsid w:val="00E36765"/>
    <w:rsid w:val="00E403AF"/>
    <w:rsid w:val="00E41EC4"/>
    <w:rsid w:val="00E52668"/>
    <w:rsid w:val="00E55BB8"/>
    <w:rsid w:val="00E60E5D"/>
    <w:rsid w:val="00E66198"/>
    <w:rsid w:val="00E82F7F"/>
    <w:rsid w:val="00E8533B"/>
    <w:rsid w:val="00E8567C"/>
    <w:rsid w:val="00E875DE"/>
    <w:rsid w:val="00E941A8"/>
    <w:rsid w:val="00EA39C6"/>
    <w:rsid w:val="00EB667D"/>
    <w:rsid w:val="00EC4D37"/>
    <w:rsid w:val="00EC5599"/>
    <w:rsid w:val="00ED1A24"/>
    <w:rsid w:val="00ED6724"/>
    <w:rsid w:val="00EE6431"/>
    <w:rsid w:val="00EF36E3"/>
    <w:rsid w:val="00EF7FB9"/>
    <w:rsid w:val="00F01B39"/>
    <w:rsid w:val="00F0263C"/>
    <w:rsid w:val="00F06386"/>
    <w:rsid w:val="00F23DC6"/>
    <w:rsid w:val="00F247AA"/>
    <w:rsid w:val="00F27060"/>
    <w:rsid w:val="00F44E74"/>
    <w:rsid w:val="00F47212"/>
    <w:rsid w:val="00F543E9"/>
    <w:rsid w:val="00F553EA"/>
    <w:rsid w:val="00F62A04"/>
    <w:rsid w:val="00F755D0"/>
    <w:rsid w:val="00FA47C2"/>
    <w:rsid w:val="00FC2EC4"/>
    <w:rsid w:val="00FD0B7C"/>
    <w:rsid w:val="00FE0EE6"/>
    <w:rsid w:val="00FE50C5"/>
    <w:rsid w:val="00FF3C4D"/>
    <w:rsid w:val="00FF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B10B2"/>
  <w15:chartTrackingRefBased/>
  <w15:docId w15:val="{021472AF-F2F7-2349-990C-D4A8C935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472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6CD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A07B5C"/>
    <w:pPr>
      <w:ind w:left="720"/>
      <w:contextualSpacing/>
    </w:pPr>
  </w:style>
  <w:style w:type="table" w:styleId="TableGrid">
    <w:name w:val="Table Grid"/>
    <w:basedOn w:val="TableNormal"/>
    <w:uiPriority w:val="39"/>
    <w:rsid w:val="00C56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F3DB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F68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80E"/>
  </w:style>
  <w:style w:type="paragraph" w:styleId="Footer">
    <w:name w:val="footer"/>
    <w:basedOn w:val="Normal"/>
    <w:link w:val="FooterChar"/>
    <w:uiPriority w:val="99"/>
    <w:unhideWhenUsed/>
    <w:rsid w:val="006F68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80E"/>
  </w:style>
  <w:style w:type="character" w:customStyle="1" w:styleId="Heading2Char">
    <w:name w:val="Heading 2 Char"/>
    <w:basedOn w:val="DefaultParagraphFont"/>
    <w:link w:val="Heading2"/>
    <w:uiPriority w:val="9"/>
    <w:rsid w:val="00B54728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7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5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Norah Whiton</dc:creator>
  <cp:keywords/>
  <dc:description/>
  <cp:lastModifiedBy>Joy Sciabica</cp:lastModifiedBy>
  <cp:revision>21</cp:revision>
  <cp:lastPrinted>2024-05-17T03:09:00Z</cp:lastPrinted>
  <dcterms:created xsi:type="dcterms:W3CDTF">2024-05-14T01:59:00Z</dcterms:created>
  <dcterms:modified xsi:type="dcterms:W3CDTF">2024-05-17T03:21:00Z</dcterms:modified>
</cp:coreProperties>
</file>