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numbering.xml" ContentType="application/vnd.openxmlformats-officedocument.wordprocessingml.numbering+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Body"/>
        <w:bidi w:val="0"/>
      </w:pPr>
      <w:r>
        <w:rPr>
          <w:rtl w:val="0"/>
        </w:rPr>
        <w:t xml:space="preserve">Breanne </w:t>
      </w:r>
      <w:r>
        <w:rPr>
          <w:rtl w:val="0"/>
        </w:rPr>
        <w:t>“</w:t>
      </w:r>
      <w:r>
        <w:rPr>
          <w:rtl w:val="0"/>
        </w:rPr>
        <w:t>Jaya</w:t>
      </w:r>
      <w:r>
        <w:rPr>
          <w:rtl w:val="0"/>
        </w:rPr>
        <w:t xml:space="preserve">” </w:t>
      </w:r>
      <w:r>
        <w:rPr>
          <w:rtl w:val="0"/>
        </w:rPr>
        <w:t>Armbrust</w:t>
      </w:r>
    </w:p>
    <w:p>
      <w:pPr>
        <w:pStyle w:val="Body"/>
        <w:bidi w:val="0"/>
      </w:pPr>
      <w:r>
        <w:rPr>
          <w:rtl w:val="0"/>
        </w:rPr>
        <w:t>Client Plan: BJ</w:t>
      </w:r>
    </w:p>
    <w:p>
      <w:pPr>
        <w:pStyle w:val="Body"/>
        <w:bidi w:val="0"/>
      </w:pPr>
    </w:p>
    <w:p>
      <w:pPr>
        <w:pStyle w:val="Body"/>
        <w:bidi w:val="0"/>
      </w:pPr>
      <w:r>
        <w:rPr>
          <w:rtl w:val="0"/>
        </w:rPr>
        <w:t>Proposed number of sessions: 6 (including intake)</w:t>
      </w:r>
    </w:p>
    <w:p>
      <w:pPr>
        <w:pStyle w:val="Body"/>
        <w:bidi w:val="0"/>
      </w:pPr>
    </w:p>
    <w:p>
      <w:pPr>
        <w:pStyle w:val="Body"/>
        <w:bidi w:val="0"/>
      </w:pPr>
      <w:r>
        <w:rPr>
          <w:rtl w:val="0"/>
        </w:rPr>
        <w:t>Planned time per session: 75 minutes, includes 15 minutes of introduction and debrief</w:t>
      </w:r>
    </w:p>
    <w:p>
      <w:pPr>
        <w:pStyle w:val="Body"/>
        <w:bidi w:val="0"/>
      </w:pPr>
    </w:p>
    <w:p>
      <w:pPr>
        <w:pStyle w:val="Body"/>
        <w:bidi w:val="0"/>
      </w:pPr>
      <w:r>
        <w:rPr>
          <w:rtl w:val="0"/>
        </w:rPr>
        <w:t xml:space="preserve">Session topic/content: </w:t>
      </w:r>
    </w:p>
    <w:p>
      <w:pPr>
        <w:pStyle w:val="Body"/>
        <w:bidi w:val="0"/>
      </w:pPr>
    </w:p>
    <w:p>
      <w:pPr>
        <w:pStyle w:val="Body"/>
        <w:bidi w:val="0"/>
        <w:rPr>
          <w:sz w:val="22"/>
          <w:szCs w:val="22"/>
          <w:u w:color="000000"/>
          <w14:textOutline w14:w="12700" w14:cap="flat">
            <w14:noFill/>
            <w14:miter w14:lim="400000"/>
          </w14:textOutline>
        </w:rPr>
      </w:pPr>
      <w:r>
        <w:rPr>
          <w:rtl w:val="0"/>
        </w:rPr>
        <w:t xml:space="preserve">Presenting problem: The client has physical, emotional, and medical trauma, along with strained familial relationships that cause the client to feel the overwhelmed, rejection, and hopelessness at times. Client is experiencing chronic low to mid level pain in the left shoulder/chest (not diagnosed) and in the right knee caused by a </w:t>
      </w:r>
      <w:r>
        <w:rPr>
          <w:sz w:val="22"/>
          <w:szCs w:val="22"/>
          <w:u w:color="000000"/>
          <w:rtl w:val="0"/>
          <w:lang w:val="en-US"/>
          <w14:textOutline w14:w="12700" w14:cap="flat">
            <w14:noFill/>
            <w14:miter w14:lim="400000"/>
          </w14:textOutline>
        </w:rPr>
        <w:t xml:space="preserve">pattelofemoral disclocation of the right knee in high school and now has cartilage impact that causes pain. </w:t>
      </w:r>
    </w:p>
    <w:p>
      <w:pPr>
        <w:pStyle w:val="Body"/>
        <w:bidi w:val="0"/>
        <w:rPr>
          <w:sz w:val="22"/>
          <w:szCs w:val="22"/>
          <w:u w:color="000000"/>
          <w14:textOutline w14:w="12700" w14:cap="flat">
            <w14:noFill/>
            <w14:miter w14:lim="400000"/>
          </w14:textOutline>
        </w:rPr>
      </w:pPr>
    </w:p>
    <w:p>
      <w:pPr>
        <w:pStyle w:val="Body"/>
        <w:bidi w:val="0"/>
      </w:pPr>
      <w:r>
        <w:rPr>
          <w:rtl w:val="0"/>
        </w:rPr>
        <w:t>Client goals:</w:t>
      </w:r>
    </w:p>
    <w:p>
      <w:pPr>
        <w:pStyle w:val="Body"/>
        <w:bidi w:val="0"/>
      </w:pPr>
    </w:p>
    <w:p>
      <w:pPr>
        <w:pStyle w:val="Body"/>
        <w:bidi w:val="0"/>
      </w:pPr>
      <w:r>
        <w:rPr>
          <w:rtl w:val="0"/>
        </w:rPr>
        <w:t xml:space="preserve">The client would like to relieve stress, reduce physical pain, and improve overall health. </w:t>
      </w:r>
    </w:p>
    <w:p>
      <w:pPr>
        <w:pStyle w:val="Body"/>
        <w:bidi w:val="0"/>
      </w:pPr>
    </w:p>
    <w:p>
      <w:pPr>
        <w:pStyle w:val="Body"/>
        <w:bidi w:val="0"/>
      </w:pPr>
      <w:r>
        <w:rPr>
          <w:rtl w:val="0"/>
        </w:rPr>
        <w:t xml:space="preserve">Generalized Care Plan: </w:t>
      </w:r>
    </w:p>
    <w:p>
      <w:pPr>
        <w:pStyle w:val="Body"/>
        <w:bidi w:val="0"/>
      </w:pPr>
    </w:p>
    <w:p>
      <w:pPr>
        <w:pStyle w:val="Default"/>
        <w:bidi w:val="0"/>
        <w:spacing w:before="0" w:line="240" w:lineRule="auto"/>
        <w:ind w:left="0" w:right="0" w:firstLine="0"/>
        <w:jc w:val="left"/>
        <w:rPr>
          <w:sz w:val="22"/>
          <w:szCs w:val="22"/>
          <w:u w:color="000000"/>
          <w:rtl w:val="0"/>
          <w:lang w:val="en-US"/>
          <w14:textOutline w14:w="12700" w14:cap="flat">
            <w14:noFill/>
            <w14:miter w14:lim="400000"/>
          </w14:textOutline>
        </w:rPr>
      </w:pPr>
      <w:r>
        <w:rPr>
          <w:sz w:val="22"/>
          <w:szCs w:val="22"/>
          <w:u w:color="000000"/>
          <w:rtl w:val="0"/>
          <w:lang w:val="en-US"/>
          <w14:textOutline w14:w="12700" w14:cap="flat">
            <w14:noFill/>
            <w14:miter w14:lim="400000"/>
          </w14:textOutline>
        </w:rPr>
        <w:t>Asanas/Annamayakosha:</w:t>
      </w:r>
    </w:p>
    <w:p>
      <w:pPr>
        <w:pStyle w:val="Default"/>
        <w:bidi w:val="0"/>
        <w:spacing w:before="0" w:line="240" w:lineRule="auto"/>
        <w:ind w:left="0" w:right="0" w:firstLine="0"/>
        <w:jc w:val="left"/>
        <w:rPr>
          <w:sz w:val="22"/>
          <w:szCs w:val="22"/>
          <w:u w:color="000000"/>
          <w:rtl w:val="0"/>
          <w:lang w:val="en-US"/>
          <w14:textOutline w14:w="12700" w14:cap="flat">
            <w14:noFill/>
            <w14:miter w14:lim="400000"/>
          </w14:textOutline>
        </w:rPr>
      </w:pPr>
    </w:p>
    <w:p>
      <w:pPr>
        <w:pStyle w:val="Default"/>
        <w:numPr>
          <w:ilvl w:val="0"/>
          <w:numId w:val="1"/>
        </w:numPr>
        <w:bidi w:val="0"/>
        <w:spacing w:before="0" w:line="240" w:lineRule="auto"/>
        <w:ind w:right="0"/>
        <w:jc w:val="left"/>
        <w:rPr>
          <w:sz w:val="22"/>
          <w:szCs w:val="22"/>
          <w:u w:color="000000"/>
          <w:rtl w:val="0"/>
          <w:lang w:val="en-US"/>
          <w14:textOutline w14:w="12700" w14:cap="flat">
            <w14:noFill/>
            <w14:miter w14:lim="400000"/>
          </w14:textOutline>
        </w:rPr>
      </w:pPr>
      <w:r>
        <w:rPr>
          <w:sz w:val="22"/>
          <w:szCs w:val="22"/>
          <w:u w:color="000000"/>
          <w:rtl w:val="0"/>
          <w:lang w:val="en-US"/>
          <w14:textOutline w14:w="12700" w14:cap="flat">
            <w14:noFill/>
            <w14:miter w14:lim="400000"/>
          </w14:textOutline>
        </w:rPr>
        <w:t>Bridge pose to strengthen the hip extensors and knee flexors and stretch hip flexors while relieving low back pain, while stimulating the root, heart, and throat chakras.</w:t>
      </w:r>
    </w:p>
    <w:p>
      <w:pPr>
        <w:pStyle w:val="Default"/>
        <w:numPr>
          <w:ilvl w:val="0"/>
          <w:numId w:val="1"/>
        </w:numPr>
        <w:bidi w:val="0"/>
        <w:spacing w:before="0" w:line="240" w:lineRule="auto"/>
        <w:ind w:right="0"/>
        <w:jc w:val="left"/>
        <w:rPr>
          <w:sz w:val="22"/>
          <w:szCs w:val="22"/>
          <w:u w:color="000000"/>
          <w:rtl w:val="0"/>
          <w:lang w:val="en-US"/>
          <w14:textOutline w14:w="12700" w14:cap="flat">
            <w14:noFill/>
            <w14:miter w14:lim="400000"/>
          </w14:textOutline>
        </w:rPr>
      </w:pPr>
      <w:r>
        <w:rPr>
          <w:sz w:val="22"/>
          <w:szCs w:val="22"/>
          <w:u w:color="000000"/>
          <w:rtl w:val="0"/>
          <w:lang w:val="en-US"/>
          <w14:textOutline w14:w="12700" w14:cap="flat">
            <w14:noFill/>
            <w14:miter w14:lim="400000"/>
          </w14:textOutline>
        </w:rPr>
        <w:t>Supported chair pose against a wall with a block between the legs to stabilize the knees and strengthen the quadriceps.</w:t>
      </w:r>
    </w:p>
    <w:p>
      <w:pPr>
        <w:pStyle w:val="Default"/>
        <w:numPr>
          <w:ilvl w:val="0"/>
          <w:numId w:val="1"/>
        </w:numPr>
        <w:bidi w:val="0"/>
        <w:spacing w:before="0" w:line="240" w:lineRule="auto"/>
        <w:ind w:right="0"/>
        <w:jc w:val="left"/>
        <w:rPr>
          <w:sz w:val="22"/>
          <w:szCs w:val="22"/>
          <w:u w:color="000000"/>
          <w:rtl w:val="0"/>
          <w:lang w:val="en-US"/>
          <w14:textOutline w14:w="12700" w14:cap="flat">
            <w14:noFill/>
            <w14:miter w14:lim="400000"/>
          </w14:textOutline>
        </w:rPr>
      </w:pPr>
      <w:r>
        <w:rPr>
          <w:sz w:val="22"/>
          <w:szCs w:val="22"/>
          <w:u w:color="000000"/>
          <w:rtl w:val="0"/>
          <w:lang w:val="en-US"/>
          <w14:textOutline w14:w="12700" w14:cap="flat">
            <w14:noFill/>
            <w14:miter w14:lim="400000"/>
          </w14:textOutline>
        </w:rPr>
        <w:t>Locust pose to stretch the front of the body and open the chest and shoulders, strengthening the back of the body, while aligning the solar plexus, sacral, and root chakras.</w:t>
      </w:r>
    </w:p>
    <w:p>
      <w:pPr>
        <w:pStyle w:val="Default"/>
        <w:bidi w:val="0"/>
        <w:spacing w:before="0" w:line="240" w:lineRule="auto"/>
        <w:ind w:left="0" w:right="0" w:firstLine="0"/>
        <w:jc w:val="left"/>
        <w:rPr>
          <w:sz w:val="22"/>
          <w:szCs w:val="22"/>
          <w:u w:color="000000"/>
          <w:rtl w:val="0"/>
          <w:lang w:val="en-US"/>
          <w14:textOutline w14:w="12700" w14:cap="flat">
            <w14:noFill/>
            <w14:miter w14:lim="400000"/>
          </w14:textOutline>
        </w:rPr>
      </w:pPr>
    </w:p>
    <w:p>
      <w:pPr>
        <w:pStyle w:val="Default"/>
        <w:bidi w:val="0"/>
        <w:spacing w:before="0" w:line="240" w:lineRule="auto"/>
        <w:ind w:left="0" w:right="0" w:firstLine="0"/>
        <w:jc w:val="left"/>
        <w:rPr>
          <w:sz w:val="22"/>
          <w:szCs w:val="22"/>
          <w:u w:color="000000"/>
          <w:rtl w:val="0"/>
          <w:lang w:val="en-US"/>
          <w14:textOutline w14:w="12700" w14:cap="flat">
            <w14:noFill/>
            <w14:miter w14:lim="400000"/>
          </w14:textOutline>
        </w:rPr>
      </w:pPr>
      <w:r>
        <w:rPr>
          <w:sz w:val="22"/>
          <w:szCs w:val="22"/>
          <w:u w:color="000000"/>
          <w:rtl w:val="0"/>
          <w:lang w:val="en-US"/>
          <w14:textOutline w14:w="12700" w14:cap="flat">
            <w14:noFill/>
            <w14:miter w14:lim="400000"/>
          </w14:textOutline>
        </w:rPr>
        <w:t>Pranayama/Pranayamakosha:</w:t>
      </w:r>
    </w:p>
    <w:p>
      <w:pPr>
        <w:pStyle w:val="Default"/>
        <w:bidi w:val="0"/>
        <w:spacing w:before="0" w:line="240" w:lineRule="auto"/>
        <w:ind w:left="0" w:right="0" w:firstLine="0"/>
        <w:jc w:val="left"/>
        <w:rPr>
          <w:sz w:val="22"/>
          <w:szCs w:val="22"/>
          <w:u w:color="000000"/>
          <w:rtl w:val="0"/>
          <w:lang w:val="en-US"/>
          <w14:textOutline w14:w="12700" w14:cap="flat">
            <w14:noFill/>
            <w14:miter w14:lim="400000"/>
          </w14:textOutline>
        </w:rPr>
      </w:pPr>
    </w:p>
    <w:p>
      <w:pPr>
        <w:pStyle w:val="Default"/>
        <w:bidi w:val="0"/>
        <w:spacing w:before="0" w:line="240" w:lineRule="auto"/>
        <w:ind w:left="0" w:right="0" w:firstLine="0"/>
        <w:jc w:val="left"/>
        <w:rPr>
          <w:sz w:val="22"/>
          <w:szCs w:val="22"/>
          <w:u w:color="000000"/>
          <w:rtl w:val="0"/>
          <w:lang w:val="en-US"/>
          <w14:textOutline w14:w="12700" w14:cap="flat">
            <w14:noFill/>
            <w14:miter w14:lim="400000"/>
          </w14:textOutline>
        </w:rPr>
      </w:pPr>
      <w:r>
        <w:rPr>
          <w:sz w:val="22"/>
          <w:szCs w:val="22"/>
          <w:u w:color="000000"/>
          <w:rtl w:val="0"/>
          <w:lang w:val="en-US"/>
          <w14:textOutline w14:w="12700" w14:cap="flat">
            <w14:noFill/>
            <w14:miter w14:lim="400000"/>
          </w14:textOutline>
        </w:rPr>
        <w:t>Breath awareness through extended exhalation breathing to stimulate the parasympathetic nervous system response.</w:t>
      </w:r>
    </w:p>
    <w:p>
      <w:pPr>
        <w:pStyle w:val="Default"/>
        <w:bidi w:val="0"/>
        <w:spacing w:before="0" w:line="240" w:lineRule="auto"/>
        <w:ind w:left="0" w:right="0" w:firstLine="0"/>
        <w:jc w:val="left"/>
        <w:rPr>
          <w:sz w:val="22"/>
          <w:szCs w:val="22"/>
          <w:u w:color="000000"/>
          <w:rtl w:val="0"/>
          <w:lang w:val="en-US"/>
          <w14:textOutline w14:w="12700" w14:cap="flat">
            <w14:noFill/>
            <w14:miter w14:lim="400000"/>
          </w14:textOutline>
        </w:rPr>
      </w:pPr>
    </w:p>
    <w:p>
      <w:pPr>
        <w:pStyle w:val="Default"/>
        <w:bidi w:val="0"/>
        <w:spacing w:before="0" w:line="240" w:lineRule="auto"/>
        <w:ind w:left="0" w:right="0" w:firstLine="0"/>
        <w:jc w:val="left"/>
        <w:rPr>
          <w:sz w:val="22"/>
          <w:szCs w:val="22"/>
          <w:u w:color="000000"/>
          <w:rtl w:val="0"/>
          <w:lang w:val="en-US"/>
          <w14:textOutline w14:w="12700" w14:cap="flat">
            <w14:noFill/>
            <w14:miter w14:lim="400000"/>
          </w14:textOutline>
        </w:rPr>
      </w:pPr>
      <w:r>
        <w:rPr>
          <w:sz w:val="22"/>
          <w:szCs w:val="22"/>
          <w:u w:color="000000"/>
          <w:rtl w:val="0"/>
          <w:lang w:val="en-US"/>
          <w14:textOutline w14:w="12700" w14:cap="flat">
            <w14:noFill/>
            <w14:miter w14:lim="400000"/>
          </w14:textOutline>
        </w:rPr>
        <w:t xml:space="preserve">Emotional &amp; Mental/Manomayakosha: </w:t>
      </w:r>
    </w:p>
    <w:p>
      <w:pPr>
        <w:pStyle w:val="Default"/>
        <w:bidi w:val="0"/>
        <w:spacing w:before="0" w:line="240" w:lineRule="auto"/>
        <w:ind w:left="0" w:right="0" w:firstLine="0"/>
        <w:jc w:val="left"/>
        <w:rPr>
          <w:sz w:val="22"/>
          <w:szCs w:val="22"/>
          <w:u w:color="000000"/>
          <w:rtl w:val="0"/>
          <w:lang w:val="en-US"/>
          <w14:textOutline w14:w="12700" w14:cap="flat">
            <w14:noFill/>
            <w14:miter w14:lim="400000"/>
          </w14:textOutline>
        </w:rPr>
      </w:pPr>
    </w:p>
    <w:p>
      <w:pPr>
        <w:pStyle w:val="Default"/>
        <w:bidi w:val="0"/>
        <w:spacing w:before="0" w:line="240" w:lineRule="auto"/>
        <w:ind w:left="0" w:right="0" w:firstLine="0"/>
        <w:jc w:val="left"/>
        <w:rPr>
          <w:sz w:val="22"/>
          <w:szCs w:val="22"/>
          <w:u w:color="000000"/>
          <w:rtl w:val="0"/>
          <w:lang w:val="en-US"/>
          <w14:textOutline w14:w="12700" w14:cap="flat">
            <w14:noFill/>
            <w14:miter w14:lim="400000"/>
          </w14:textOutline>
        </w:rPr>
      </w:pPr>
      <w:r>
        <w:rPr>
          <w:sz w:val="22"/>
          <w:szCs w:val="22"/>
          <w:u w:color="000000"/>
          <w:rtl w:val="0"/>
          <w:lang w:val="en-US"/>
          <w14:textOutline w14:w="12700" w14:cap="flat">
            <w14:noFill/>
            <w14:miter w14:lim="400000"/>
          </w14:textOutline>
        </w:rPr>
        <w:t>I will utilize Yoga Nidra focused on tensing and releasing to help the client with emotional self regulation. I will offer a guided meditation focused on following the breath with loving-kindness messages.</w:t>
      </w:r>
    </w:p>
    <w:p>
      <w:pPr>
        <w:pStyle w:val="Default"/>
        <w:bidi w:val="0"/>
        <w:spacing w:before="0" w:line="240" w:lineRule="auto"/>
        <w:ind w:left="0" w:right="0" w:firstLine="0"/>
        <w:jc w:val="left"/>
        <w:rPr>
          <w:sz w:val="22"/>
          <w:szCs w:val="22"/>
          <w:u w:color="000000"/>
          <w:rtl w:val="0"/>
          <w:lang w:val="en-US"/>
          <w14:textOutline w14:w="12700" w14:cap="flat">
            <w14:noFill/>
            <w14:miter w14:lim="400000"/>
          </w14:textOutline>
        </w:rPr>
      </w:pPr>
    </w:p>
    <w:p>
      <w:pPr>
        <w:pStyle w:val="Default"/>
        <w:bidi w:val="0"/>
        <w:spacing w:before="0" w:line="240" w:lineRule="auto"/>
        <w:ind w:left="0" w:right="0" w:firstLine="0"/>
        <w:jc w:val="left"/>
        <w:rPr>
          <w:sz w:val="22"/>
          <w:szCs w:val="22"/>
          <w:u w:color="000000"/>
          <w:rtl w:val="0"/>
          <w:lang w:val="en-US"/>
          <w14:textOutline w14:w="12700" w14:cap="flat">
            <w14:noFill/>
            <w14:miter w14:lim="400000"/>
          </w14:textOutline>
        </w:rPr>
      </w:pPr>
      <w:r>
        <w:rPr>
          <w:sz w:val="22"/>
          <w:szCs w:val="22"/>
          <w:u w:color="000000"/>
          <w:rtl w:val="0"/>
          <w:lang w:val="en-US"/>
          <w14:textOutline w14:w="12700" w14:cap="flat">
            <w14:noFill/>
            <w14:miter w14:lim="400000"/>
          </w14:textOutline>
        </w:rPr>
        <w:t xml:space="preserve">Spiritual Orientation: </w:t>
      </w:r>
    </w:p>
    <w:p>
      <w:pPr>
        <w:pStyle w:val="Default"/>
        <w:bidi w:val="0"/>
        <w:spacing w:before="0" w:line="240" w:lineRule="auto"/>
        <w:ind w:left="0" w:right="0" w:firstLine="0"/>
        <w:jc w:val="left"/>
        <w:rPr>
          <w:sz w:val="22"/>
          <w:szCs w:val="22"/>
          <w:u w:color="000000"/>
          <w:rtl w:val="0"/>
          <w:lang w:val="en-US"/>
          <w14:textOutline w14:w="12700" w14:cap="flat">
            <w14:noFill/>
            <w14:miter w14:lim="400000"/>
          </w14:textOutline>
        </w:rPr>
      </w:pPr>
    </w:p>
    <w:p>
      <w:pPr>
        <w:pStyle w:val="Default"/>
        <w:bidi w:val="0"/>
        <w:spacing w:before="0" w:line="240" w:lineRule="auto"/>
        <w:ind w:left="0" w:right="0" w:firstLine="0"/>
        <w:jc w:val="left"/>
        <w:rPr>
          <w:sz w:val="22"/>
          <w:szCs w:val="22"/>
          <w:u w:color="000000"/>
          <w:rtl w:val="0"/>
          <w:lang w:val="en-US"/>
          <w14:textOutline w14:w="12700" w14:cap="flat">
            <w14:noFill/>
            <w14:miter w14:lim="400000"/>
          </w14:textOutline>
        </w:rPr>
      </w:pPr>
      <w:r>
        <w:rPr>
          <w:sz w:val="22"/>
          <w:szCs w:val="22"/>
          <w:u w:color="000000"/>
          <w:rtl w:val="0"/>
          <w:lang w:val="en-US"/>
          <w14:textOutline w14:w="12700" w14:cap="flat">
            <w14:noFill/>
            <w14:miter w14:lim="400000"/>
          </w14:textOutline>
        </w:rPr>
        <w:t>I will offer the Locks and Keys from the Yoga Sutras combined with the teachings from the Bible from The Sermon on the Mount starting with the Beatitudes. I will introduce the Beatitudes and we will listen to the song version of it by Sweet Honey in the Rock.</w:t>
      </w:r>
    </w:p>
    <w:p>
      <w:pPr>
        <w:pStyle w:val="Default"/>
        <w:bidi w:val="0"/>
        <w:spacing w:before="0" w:line="240" w:lineRule="auto"/>
        <w:ind w:left="0" w:right="0" w:firstLine="0"/>
        <w:jc w:val="left"/>
        <w:rPr>
          <w:sz w:val="22"/>
          <w:szCs w:val="22"/>
          <w:u w:color="000000"/>
          <w:rtl w:val="0"/>
          <w:lang w:val="en-US"/>
          <w14:textOutline w14:w="12700" w14:cap="flat">
            <w14:noFill/>
            <w14:miter w14:lim="400000"/>
          </w14:textOutline>
        </w:rPr>
      </w:pPr>
    </w:p>
    <w:p>
      <w:pPr>
        <w:pStyle w:val="Default"/>
        <w:bidi w:val="0"/>
        <w:spacing w:before="0" w:line="240" w:lineRule="auto"/>
        <w:ind w:left="0" w:right="0" w:firstLine="0"/>
        <w:jc w:val="left"/>
        <w:rPr>
          <w:sz w:val="22"/>
          <w:szCs w:val="22"/>
          <w:u w:color="000000"/>
          <w:rtl w:val="0"/>
          <w:lang w:val="en-US"/>
          <w14:textOutline w14:w="12700" w14:cap="flat">
            <w14:noFill/>
            <w14:miter w14:lim="400000"/>
          </w14:textOutline>
        </w:rPr>
      </w:pPr>
      <w:r>
        <w:rPr>
          <w:sz w:val="22"/>
          <w:szCs w:val="22"/>
          <w:u w:color="000000"/>
          <w:rtl w:val="0"/>
          <w:lang w:val="en-US"/>
          <w14:textOutline w14:w="12700" w14:cap="flat">
            <w14:noFill/>
            <w14:miter w14:lim="400000"/>
          </w14:textOutline>
        </w:rPr>
        <w:t>Scientific Research:</w:t>
      </w:r>
    </w:p>
    <w:p>
      <w:pPr>
        <w:pStyle w:val="Default"/>
        <w:bidi w:val="0"/>
        <w:spacing w:before="0" w:line="240" w:lineRule="auto"/>
        <w:ind w:left="0" w:right="0" w:firstLine="0"/>
        <w:jc w:val="left"/>
        <w:rPr>
          <w:sz w:val="22"/>
          <w:szCs w:val="22"/>
          <w:u w:color="000000"/>
          <w:rtl w:val="0"/>
          <w:lang w:val="en-US"/>
          <w14:textOutline w14:w="12700" w14:cap="flat">
            <w14:noFill/>
            <w14:miter w14:lim="400000"/>
          </w14:textOutline>
        </w:rPr>
      </w:pPr>
    </w:p>
    <w:p>
      <w:pPr>
        <w:pStyle w:val="Default"/>
        <w:bidi w:val="0"/>
        <w:spacing w:before="0" w:line="240" w:lineRule="auto"/>
        <w:ind w:left="0" w:right="0" w:firstLine="0"/>
        <w:jc w:val="left"/>
        <w:rPr>
          <w:i w:val="1"/>
          <w:iCs w:val="1"/>
          <w:sz w:val="22"/>
          <w:szCs w:val="22"/>
          <w:u w:color="000000"/>
          <w:rtl w:val="0"/>
          <w:lang w:val="en-US"/>
          <w14:textOutline w14:w="12700" w14:cap="flat">
            <w14:noFill/>
            <w14:miter w14:lim="400000"/>
          </w14:textOutline>
        </w:rPr>
      </w:pPr>
      <w:r>
        <w:rPr>
          <w:sz w:val="22"/>
          <w:szCs w:val="22"/>
          <w:u w:color="000000"/>
          <w:rtl w:val="0"/>
          <w:lang w:val="en-US"/>
          <w14:textOutline w14:w="12700" w14:cap="flat">
            <w14:noFill/>
            <w14:miter w14:lim="400000"/>
          </w14:textOutline>
        </w:rPr>
        <w:t xml:space="preserve">This research informed my choice to offer yoga asanas to relieve knee pain. </w:t>
      </w:r>
      <w:r>
        <w:rPr>
          <w:i w:val="1"/>
          <w:iCs w:val="1"/>
          <w:sz w:val="22"/>
          <w:szCs w:val="22"/>
          <w:u w:color="000000"/>
          <w:rtl w:val="0"/>
          <w:lang w:val="en-US"/>
          <w14:textOutline w14:w="12700" w14:cap="flat">
            <w14:noFill/>
            <w14:miter w14:lim="400000"/>
          </w14:textOutline>
        </w:rPr>
        <w:t>Bennell KL, Schwartz S, Teo PL, Hawkins S, Mackenzie D, McManus F, Lamb KE, Kimp AJ, Metcalf B, Hunter DJ, Hinman RS. Effectiveness of an Unsupervised Online Yoga Program on Pain and Function in People With Knee Osteoarthritis : A Randomized Clinical Trial. Ann Intern Med. 2022 Oct;175(10):1345-1355. doi: 10.7326/M22-1761. Epub 2022 Sep 20. PMID: 36122378.</w:t>
      </w:r>
    </w:p>
    <w:p>
      <w:pPr>
        <w:pStyle w:val="Default"/>
        <w:bidi w:val="0"/>
        <w:spacing w:before="0" w:line="240" w:lineRule="auto"/>
        <w:ind w:left="0" w:right="0" w:firstLine="0"/>
        <w:jc w:val="left"/>
        <w:rPr>
          <w:sz w:val="22"/>
          <w:szCs w:val="22"/>
          <w:u w:color="000000"/>
          <w:rtl w:val="0"/>
          <w:lang w:val="en-US"/>
          <w14:textOutline w14:w="12700" w14:cap="flat">
            <w14:noFill/>
            <w14:miter w14:lim="400000"/>
          </w14:textOutline>
        </w:rPr>
      </w:pPr>
    </w:p>
    <w:p>
      <w:pPr>
        <w:pStyle w:val="Default"/>
        <w:bidi w:val="0"/>
        <w:spacing w:before="0" w:line="240" w:lineRule="auto"/>
        <w:ind w:left="0" w:right="0" w:firstLine="0"/>
        <w:jc w:val="left"/>
        <w:rPr>
          <w:i w:val="1"/>
          <w:iCs w:val="1"/>
          <w:sz w:val="22"/>
          <w:szCs w:val="22"/>
          <w:u w:color="000000"/>
          <w:rtl w:val="0"/>
          <w:lang w:val="en-US"/>
          <w14:textOutline w14:w="12700" w14:cap="flat">
            <w14:noFill/>
            <w14:miter w14:lim="400000"/>
          </w14:textOutline>
        </w:rPr>
      </w:pPr>
      <w:r>
        <w:rPr>
          <w:sz w:val="22"/>
          <w:szCs w:val="22"/>
          <w:u w:color="000000"/>
          <w:rtl w:val="0"/>
          <w:lang w:val="en-US"/>
          <w14:textOutline w14:w="12700" w14:cap="flat">
            <w14:noFill/>
            <w14:miter w14:lim="400000"/>
          </w14:textOutline>
        </w:rPr>
        <w:t xml:space="preserve">This research influenced my decision to incorporate Yoga Nidra to address stress and emotional concerns of the client. </w:t>
      </w:r>
      <w:r>
        <w:rPr>
          <w:i w:val="1"/>
          <w:iCs w:val="1"/>
          <w:sz w:val="22"/>
          <w:szCs w:val="22"/>
          <w:u w:color="000000"/>
          <w:rtl w:val="0"/>
          <w:lang w:val="en-US"/>
          <w14:textOutline w14:w="12700" w14:cap="flat">
            <w14:noFill/>
            <w14:miter w14:lim="400000"/>
          </w14:textOutline>
        </w:rPr>
        <w:t>Dol KS. Effects of a yoga nidra on the life stress and self-esteem in university students. Complement Ther Clin Pract. 2019 May;35:232-236. doi: 10.1016/j.ctcp.2019.03.004. Epub 2019 Mar 8. PMID: 31003664.</w:t>
      </w:r>
    </w:p>
    <w:p>
      <w:pPr>
        <w:pStyle w:val="Default"/>
        <w:bidi w:val="0"/>
        <w:spacing w:before="0" w:line="240" w:lineRule="auto"/>
        <w:ind w:left="0" w:right="0" w:firstLine="0"/>
        <w:jc w:val="left"/>
        <w:rPr>
          <w:sz w:val="22"/>
          <w:szCs w:val="22"/>
          <w:u w:color="000000"/>
          <w:rtl w:val="0"/>
          <w:lang w:val="en-US"/>
          <w14:textOutline w14:w="12700" w14:cap="flat">
            <w14:noFill/>
            <w14:miter w14:lim="400000"/>
          </w14:textOutline>
        </w:rPr>
      </w:pPr>
    </w:p>
    <w:p>
      <w:pPr>
        <w:pStyle w:val="Default"/>
        <w:bidi w:val="0"/>
        <w:spacing w:before="0" w:line="240" w:lineRule="auto"/>
        <w:ind w:left="0" w:right="0" w:firstLine="0"/>
        <w:jc w:val="left"/>
        <w:rPr>
          <w:i w:val="1"/>
          <w:iCs w:val="1"/>
          <w:sz w:val="22"/>
          <w:szCs w:val="22"/>
          <w:u w:color="000000"/>
          <w:rtl w:val="0"/>
          <w:lang w:val="en-US"/>
          <w14:textOutline w14:w="12700" w14:cap="flat">
            <w14:noFill/>
            <w14:miter w14:lim="400000"/>
          </w14:textOutline>
        </w:rPr>
      </w:pPr>
      <w:r>
        <w:rPr>
          <w:sz w:val="22"/>
          <w:szCs w:val="22"/>
          <w:u w:color="000000"/>
          <w:rtl w:val="0"/>
          <w:lang w:val="en-US"/>
          <w14:textOutline w14:w="12700" w14:cap="flat">
            <w14:noFill/>
            <w14:miter w14:lim="400000"/>
          </w14:textOutline>
        </w:rPr>
        <w:t xml:space="preserve">This analysis provided some insights that helped me decide which yogic interventions might be beneficial to support healing from interpersonal trauma. </w:t>
      </w:r>
      <w:r>
        <w:rPr>
          <w:i w:val="1"/>
          <w:iCs w:val="1"/>
          <w:sz w:val="22"/>
          <w:szCs w:val="22"/>
          <w:u w:color="000000"/>
          <w:rtl w:val="0"/>
          <w:lang w:val="en-US"/>
          <w14:textOutline w14:w="12700" w14:cap="flat">
            <w14:noFill/>
            <w14:miter w14:lim="400000"/>
          </w14:textOutline>
        </w:rPr>
        <w:t>Ong Gaffney I, Gulden AW, Jennings L, Page ML. Yoga and the Healing of Interpersonal Trauma: A Qualitative Meta-Analysis. Int J Yoga Therap. 2023 Jan 1;33(2023):Article 5. doi: 10.17761/2023-D-22-00048. PMID: 37478326.</w:t>
      </w:r>
      <w:r>
        <w:rPr>
          <w:i w:val="1"/>
          <w:iCs w:val="1"/>
          <w:sz w:val="22"/>
          <w:szCs w:val="22"/>
          <w:u w:color="000000"/>
          <w:rtl w:val="0"/>
          <w:lang w:val="en-US"/>
          <w14:textOutline w14:w="12700" w14:cap="flat">
            <w14:noFill/>
            <w14:miter w14:lim="400000"/>
          </w14:textOutline>
        </w:rPr>
        <w:t>Yoga philosophy research:</w:t>
      </w:r>
    </w:p>
    <w:p>
      <w:pPr>
        <w:pStyle w:val="Default"/>
        <w:bidi w:val="0"/>
        <w:spacing w:before="0" w:line="240" w:lineRule="auto"/>
        <w:ind w:left="0" w:right="0" w:firstLine="0"/>
        <w:jc w:val="left"/>
        <w:rPr>
          <w:sz w:val="22"/>
          <w:szCs w:val="22"/>
          <w:u w:color="000000"/>
          <w:rtl w:val="0"/>
          <w:lang w:val="en-US"/>
          <w14:textOutline w14:w="12700" w14:cap="flat">
            <w14:noFill/>
            <w14:miter w14:lim="400000"/>
          </w14:textOutline>
        </w:rPr>
      </w:pPr>
    </w:p>
    <w:p>
      <w:pPr>
        <w:pStyle w:val="Default"/>
        <w:bidi w:val="0"/>
        <w:spacing w:before="0" w:line="240" w:lineRule="auto"/>
        <w:ind w:left="0" w:right="0" w:firstLine="0"/>
        <w:jc w:val="left"/>
        <w:rPr>
          <w:sz w:val="22"/>
          <w:szCs w:val="22"/>
          <w:u w:color="000000"/>
          <w:rtl w:val="0"/>
          <w:lang w:val="en-US"/>
          <w14:textOutline w14:w="12700" w14:cap="flat">
            <w14:noFill/>
            <w14:miter w14:lim="400000"/>
          </w14:textOutline>
        </w:rPr>
      </w:pPr>
      <w:r>
        <w:rPr>
          <w:sz w:val="22"/>
          <w:szCs w:val="22"/>
          <w:u w:color="000000"/>
          <w:rtl w:val="0"/>
          <w:lang w:val="en-US"/>
          <w14:textOutline w14:w="12700" w14:cap="flat">
            <w14:noFill/>
            <w14:miter w14:lim="400000"/>
          </w14:textOutline>
        </w:rPr>
        <w:t xml:space="preserve">Citation and logic </w:t>
      </w:r>
    </w:p>
    <w:p>
      <w:pPr>
        <w:pStyle w:val="Default"/>
        <w:bidi w:val="0"/>
        <w:spacing w:before="0" w:line="240" w:lineRule="auto"/>
        <w:ind w:left="0" w:right="0" w:firstLine="0"/>
        <w:jc w:val="left"/>
        <w:rPr>
          <w:sz w:val="22"/>
          <w:szCs w:val="22"/>
          <w:u w:color="000000"/>
          <w:rtl w:val="0"/>
          <w:lang w:val="en-US"/>
          <w14:textOutline w14:w="12700" w14:cap="flat">
            <w14:noFill/>
            <w14:miter w14:lim="400000"/>
          </w14:textOutline>
        </w:rPr>
      </w:pPr>
    </w:p>
    <w:p>
      <w:pPr>
        <w:pStyle w:val="Default"/>
        <w:bidi w:val="0"/>
        <w:spacing w:before="0" w:line="240" w:lineRule="auto"/>
        <w:ind w:left="0" w:right="0" w:firstLine="0"/>
        <w:jc w:val="left"/>
        <w:rPr>
          <w:sz w:val="22"/>
          <w:szCs w:val="22"/>
          <w:u w:color="000000"/>
          <w:rtl w:val="0"/>
          <w:lang w:val="en-US"/>
          <w14:textOutline w14:w="12700" w14:cap="flat">
            <w14:noFill/>
            <w14:miter w14:lim="400000"/>
          </w14:textOutline>
        </w:rPr>
      </w:pPr>
      <w:r>
        <w:rPr>
          <w:sz w:val="22"/>
          <w:szCs w:val="22"/>
          <w:u w:color="000000"/>
          <w:rtl w:val="0"/>
          <w:lang w:val="en-US"/>
          <w14:textOutline w14:w="12700" w14:cap="flat">
            <w14:noFill/>
            <w14:miter w14:lim="400000"/>
          </w14:textOutline>
        </w:rPr>
        <w:t>For the first few at home assignments, I would recommend the following (adding one or two per session):</w:t>
      </w:r>
    </w:p>
    <w:p>
      <w:pPr>
        <w:pStyle w:val="Default"/>
        <w:bidi w:val="0"/>
        <w:spacing w:before="0" w:line="240" w:lineRule="auto"/>
        <w:ind w:left="0" w:right="0" w:firstLine="0"/>
        <w:jc w:val="left"/>
        <w:rPr>
          <w:sz w:val="22"/>
          <w:szCs w:val="22"/>
          <w:u w:color="000000"/>
          <w:rtl w:val="0"/>
          <w:lang w:val="en-US"/>
          <w14:textOutline w14:w="12700" w14:cap="flat">
            <w14:noFill/>
            <w14:miter w14:lim="400000"/>
          </w14:textOutline>
        </w:rPr>
      </w:pPr>
    </w:p>
    <w:p>
      <w:pPr>
        <w:pStyle w:val="Default"/>
        <w:bidi w:val="0"/>
        <w:spacing w:before="0" w:line="240" w:lineRule="auto"/>
        <w:ind w:left="0" w:right="0" w:firstLine="0"/>
        <w:jc w:val="left"/>
        <w:rPr>
          <w:sz w:val="22"/>
          <w:szCs w:val="22"/>
          <w:u w:color="000000"/>
          <w:rtl w:val="0"/>
          <w:lang w:val="en-US"/>
          <w14:textOutline w14:w="12700" w14:cap="flat">
            <w14:noFill/>
            <w14:miter w14:lim="400000"/>
          </w14:textOutline>
        </w:rPr>
      </w:pPr>
      <w:r>
        <w:rPr>
          <w:sz w:val="22"/>
          <w:szCs w:val="22"/>
          <w:u w:color="000000"/>
          <w:rtl w:val="0"/>
          <w:lang w:val="en-US"/>
          <w14:textOutline w14:w="12700" w14:cap="flat">
            <w14:noFill/>
            <w14:miter w14:lim="400000"/>
          </w14:textOutline>
        </w:rPr>
        <w:t>Recommend:</w:t>
      </w:r>
    </w:p>
    <w:p>
      <w:pPr>
        <w:pStyle w:val="Default"/>
        <w:numPr>
          <w:ilvl w:val="0"/>
          <w:numId w:val="3"/>
        </w:numPr>
        <w:spacing w:before="0" w:line="240" w:lineRule="auto"/>
        <w:jc w:val="left"/>
        <w:rPr>
          <w:sz w:val="22"/>
          <w:szCs w:val="22"/>
          <w:u w:color="000000"/>
          <w:lang w:val="en-US"/>
          <w14:textOutline w14:w="12700" w14:cap="flat">
            <w14:noFill/>
            <w14:miter w14:lim="400000"/>
          </w14:textOutline>
        </w:rPr>
      </w:pPr>
      <w:r>
        <w:rPr>
          <w:sz w:val="22"/>
          <w:szCs w:val="22"/>
          <w:u w:color="000000"/>
          <w:rtl w:val="0"/>
          <w:lang w:val="en-US"/>
          <w14:textOutline w14:w="12700" w14:cap="flat">
            <w14:noFill/>
            <w14:miter w14:lim="400000"/>
          </w14:textOutline>
        </w:rPr>
        <w:t xml:space="preserve">Incorporate </w:t>
      </w:r>
      <w:r>
        <w:rPr>
          <w:sz w:val="22"/>
          <w:szCs w:val="22"/>
          <w:u w:color="000000"/>
          <w:rtl w:val="0"/>
          <w:lang w:val="en-US"/>
          <w14:textOutline w14:w="12700" w14:cap="flat">
            <w14:noFill/>
            <w14:miter w14:lim="400000"/>
          </w14:textOutline>
        </w:rPr>
        <w:t xml:space="preserve">breath/body awareness meditation into the morning and end of day for 10 breaths each. </w:t>
      </w:r>
    </w:p>
    <w:p>
      <w:pPr>
        <w:pStyle w:val="Default"/>
        <w:numPr>
          <w:ilvl w:val="0"/>
          <w:numId w:val="3"/>
        </w:numPr>
        <w:spacing w:before="0" w:line="240" w:lineRule="auto"/>
        <w:jc w:val="left"/>
        <w:rPr>
          <w:sz w:val="22"/>
          <w:szCs w:val="22"/>
          <w:u w:color="000000"/>
          <w:lang w:val="en-US"/>
          <w14:textOutline w14:w="12700" w14:cap="flat">
            <w14:noFill/>
            <w14:miter w14:lim="400000"/>
          </w14:textOutline>
        </w:rPr>
      </w:pPr>
      <w:r>
        <w:rPr>
          <w:sz w:val="22"/>
          <w:szCs w:val="22"/>
          <w:u w:color="000000"/>
          <w:rtl w:val="0"/>
          <w:lang w:val="en-US"/>
          <w14:textOutline w14:w="12700" w14:cap="flat">
            <w14:noFill/>
            <w14:miter w14:lim="400000"/>
          </w14:textOutline>
        </w:rPr>
        <w:t xml:space="preserve">Incorporate 15 minutes of </w:t>
      </w:r>
      <w:r>
        <w:rPr>
          <w:sz w:val="22"/>
          <w:szCs w:val="22"/>
          <w:u w:color="000000"/>
          <w:rtl w:val="0"/>
          <w:lang w:val="en-US"/>
          <w14:textOutline w14:w="12700" w14:cap="flat">
            <w14:noFill/>
            <w14:miter w14:lim="400000"/>
          </w14:textOutline>
        </w:rPr>
        <w:t>legs up the wall at the end of the day, perhaps during breath/body awareness meditation.</w:t>
      </w:r>
    </w:p>
    <w:p>
      <w:pPr>
        <w:pStyle w:val="Default"/>
        <w:numPr>
          <w:ilvl w:val="0"/>
          <w:numId w:val="3"/>
        </w:numPr>
        <w:spacing w:before="0" w:line="240" w:lineRule="auto"/>
        <w:jc w:val="left"/>
        <w:rPr>
          <w:sz w:val="22"/>
          <w:szCs w:val="22"/>
          <w:u w:color="000000"/>
          <w:lang w:val="en-US"/>
          <w14:textOutline w14:w="12700" w14:cap="flat">
            <w14:noFill/>
            <w14:miter w14:lim="400000"/>
          </w14:textOutline>
        </w:rPr>
      </w:pPr>
      <w:r>
        <w:rPr>
          <w:sz w:val="22"/>
          <w:szCs w:val="22"/>
          <w:u w:color="000000"/>
          <w:rtl w:val="0"/>
          <w:lang w:val="en-US"/>
          <w14:textOutline w14:w="12700" w14:cap="flat">
            <w14:noFill/>
            <w14:miter w14:lim="400000"/>
          </w14:textOutline>
        </w:rPr>
        <w:t xml:space="preserve">Incorporate </w:t>
      </w:r>
      <w:r>
        <w:rPr>
          <w:sz w:val="22"/>
          <w:szCs w:val="22"/>
          <w:u w:color="000000"/>
          <w:rtl w:val="0"/>
          <w:lang w:val="en-US"/>
          <w14:textOutline w14:w="12700" w14:cap="flat">
            <w14:noFill/>
            <w14:miter w14:lim="400000"/>
          </w14:textOutline>
        </w:rPr>
        <w:t>supported chair pose against the wall with a block between the knees.</w:t>
      </w:r>
    </w:p>
    <w:p>
      <w:pPr>
        <w:pStyle w:val="Default"/>
        <w:numPr>
          <w:ilvl w:val="0"/>
          <w:numId w:val="3"/>
        </w:numPr>
        <w:spacing w:before="0" w:line="240" w:lineRule="auto"/>
        <w:jc w:val="left"/>
        <w:rPr>
          <w:sz w:val="22"/>
          <w:szCs w:val="22"/>
          <w:u w:color="000000"/>
          <w:lang w:val="en-US"/>
          <w14:textOutline w14:w="12700" w14:cap="flat">
            <w14:noFill/>
            <w14:miter w14:lim="400000"/>
          </w14:textOutline>
        </w:rPr>
      </w:pPr>
      <w:r>
        <w:rPr>
          <w:sz w:val="22"/>
          <w:szCs w:val="22"/>
          <w:u w:color="000000"/>
          <w:rtl w:val="0"/>
          <w:lang w:val="en-US"/>
          <w14:textOutline w14:w="12700" w14:cap="flat">
            <w14:noFill/>
            <w14:miter w14:lim="400000"/>
          </w14:textOutline>
        </w:rPr>
        <w:t xml:space="preserve">Yoga Nidra at the end of the day before bedtime. </w:t>
      </w:r>
    </w:p>
    <w:sectPr>
      <w:headerReference w:type="default" r:id="rId4"/>
      <w:footerReference w:type="default" r:id="rId5"/>
      <w:pgSz w:w="12240" w:h="15840" w:orient="portrait"/>
      <w:pgMar w:top="1440" w:right="1440" w:bottom="1440" w:left="1440" w:header="720" w:footer="864"/>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r/>
  </w:p>
</w:hdr>
</file>

<file path=word/numbering.xml><?xml version="1.0" encoding="utf-8"?>
<w:numbering xmlns:w="http://schemas.openxmlformats.org/wordprocessingml/2006/main" xmlns:wp="http://schemas.openxmlformats.org/drawingml/2006/wordprocessingDrawing" xmlns:w14="http://schemas.microsoft.com/office/word/2010/wordml" xmlns:r="http://schemas.openxmlformats.org/officeDocument/2006/relationships" xmlns:v="urn:schemas-microsoft-com:vml" xmlns:o="urn:schemas-microsoft-com:office:office">
  <w:abstractNum w:abstractNumId="0">
    <w:multiLevelType w:val="hybridMultilevel"/>
    <w:lvl w:ilvl="0">
      <w:start w:val="1"/>
      <w:numFmt w:val="decimal"/>
      <w:suff w:val="tab"/>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suff w:val="tab"/>
      <w:lvlText w:val="%2."/>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suff w:val="tab"/>
      <w:lvlText w:val="%3."/>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tab"/>
      <w:lvlText w:val="%4."/>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suff w:val="tab"/>
      <w:lvlText w:val="%5."/>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suff w:val="tab"/>
      <w:lvlText w:val="%6."/>
      <w:lvlJc w:val="left"/>
      <w:pPr>
        <w:ind w:left="3960" w:hanging="36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tab"/>
      <w:lvlText w:val="%7."/>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suff w:val="tab"/>
      <w:lvlText w:val="%8."/>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suff w:val="tab"/>
      <w:lvlText w:val="%9."/>
      <w:lvlJc w:val="left"/>
      <w:pPr>
        <w:ind w:left="612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
    <w:multiLevelType w:val="hybridMultilevel"/>
    <w:numStyleLink w:val="Imported Style 1"/>
  </w:abstractNum>
  <w:abstractNum w:abstractNumId="2">
    <w:multiLevelType w:val="hybridMultilevel"/>
    <w:styleLink w:val="Imported Style 1"/>
    <w:lvl w:ilvl="0">
      <w:start w:val="1"/>
      <w:numFmt w:val="decimal"/>
      <w:suff w:val="tab"/>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suff w:val="tab"/>
      <w:lvlText w:val="%2."/>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suff w:val="tab"/>
      <w:lvlText w:val="%3."/>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tab"/>
      <w:lvlText w:val="%4."/>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suff w:val="tab"/>
      <w:lvlText w:val="%5."/>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suff w:val="tab"/>
      <w:lvlText w:val="%6."/>
      <w:lvlJc w:val="left"/>
      <w:pPr>
        <w:ind w:left="3960" w:hanging="36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tab"/>
      <w:lvlText w:val="%7."/>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suff w:val="tab"/>
      <w:lvlText w:val="%8."/>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suff w:val="tab"/>
      <w:lvlText w:val="%9."/>
      <w:lvlJc w:val="left"/>
      <w:pPr>
        <w:ind w:left="6120" w:hanging="360"/>
      </w:pPr>
      <w:rPr>
        <w:rFonts w:hAnsi="Arial Unicode MS"/>
        <w:caps w:val="0"/>
        <w:smallCaps w:val="0"/>
        <w:strike w:val="0"/>
        <w:dstrike w:val="0"/>
        <w:outline w:val="0"/>
        <w:emboss w:val="0"/>
        <w:imprint w:val="0"/>
        <w:spacing w:val="0"/>
        <w:w w:val="100"/>
        <w:kern w:val="0"/>
        <w:position w:val="0"/>
        <w:highlight w:val="none"/>
        <w:vertAlign w:val="baseline"/>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Body">
    <w:name w:val="Body"/>
    <w:next w:val="Body"/>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2"/>
      <w:szCs w:val="22"/>
      <w:u w:val="none"/>
      <w:shd w:val="nil" w:color="auto" w:fill="auto"/>
      <w:vertAlign w:val="baseline"/>
      <w:lang w:val="en-US"/>
      <w14:textOutline>
        <w14:noFill/>
      </w14:textOutline>
      <w14:textFill>
        <w14:solidFill>
          <w14:srgbClr w14:val="000000"/>
        </w14:solidFill>
      </w14:textFill>
    </w:rPr>
  </w:style>
  <w:style w:type="paragraph" w:styleId="Default">
    <w:name w:val="Default"/>
    <w:next w:val="Default"/>
    <w:pPr>
      <w:keepNext w:val="0"/>
      <w:keepLines w:val="0"/>
      <w:pageBreakBefore w:val="0"/>
      <w:widowControl w:val="1"/>
      <w:shd w:val="clear" w:color="auto" w:fill="auto"/>
      <w:suppressAutoHyphens w:val="0"/>
      <w:bidi w:val="0"/>
      <w:spacing w:before="160" w:after="0" w:line="288"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lang w:val="en-US"/>
      <w14:textOutline>
        <w14:noFill/>
      </w14:textOutline>
      <w14:textFill>
        <w14:solidFill>
          <w14:srgbClr w14:val="000000"/>
        </w14:solidFill>
      </w14:textFill>
    </w:rPr>
  </w:style>
  <w:style w:type="numbering" w:styleId="Imported Style 1">
    <w:name w:val="Imported Style 1"/>
    <w:pPr>
      <w:numPr>
        <w:numId w:val="2"/>
      </w:numPr>
    </w:p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numbering" Target="numbering.xml"/><Relationship Id="rId7"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upright="0">
        <a:spAutoFit/>
      </a:bodyPr>
      <a:lstStyle>
        <a:defPPr marL="0" marR="0" indent="0" algn="ctr" defTabSz="584200" rtl="0" fontAlgn="auto" latinLnBrk="0" hangingPunct="0">
          <a:lnSpc>
            <a:spcPct val="100000"/>
          </a:lnSpc>
          <a:spcBef>
            <a:spcPts val="0"/>
          </a:spcBef>
          <a:spcAft>
            <a:spcPts val="0"/>
          </a:spcAft>
          <a:buClrTx/>
          <a:buSzTx/>
          <a:buFontTx/>
          <a:buNone/>
          <a:tabLst/>
          <a:defRPr b="0" baseline="0" cap="none" i="0" spc="0" strike="noStrike" sz="1200" u="none" kumimoji="0" normalizeH="0">
            <a:ln>
              <a:noFill/>
            </a:ln>
            <a:solidFill>
              <a:srgbClr val="FFFFFF"/>
            </a:solidFill>
            <a:effectLst/>
            <a:uFillTx/>
            <a:latin typeface="Helvetica Neue Medium"/>
            <a:ea typeface="Helvetica Neue Medium"/>
            <a:cs typeface="Helvetica Neue Medium"/>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upright="0">
        <a:spAutoFit/>
      </a:bodyPr>
      <a:lstStyle>
        <a:defPPr marL="0" marR="0" indent="0" algn="l" defTabSz="457200" rtl="0" fontAlgn="auto" latinLnBrk="0" hangingPunct="0">
          <a:lnSpc>
            <a:spcPct val="100000"/>
          </a:lnSpc>
          <a:spcBef>
            <a:spcPts val="0"/>
          </a:spcBef>
          <a:spcAft>
            <a:spcPts val="0"/>
          </a:spcAft>
          <a:buClrTx/>
          <a:buSzTx/>
          <a:buFontTx/>
          <a:buNone/>
          <a:tabLst/>
          <a:defRPr b="0" baseline="0" cap="none" i="0" spc="0" strike="noStrike" sz="11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