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1CC02" w14:textId="3FF70AAA" w:rsidR="00E002D7" w:rsidRPr="00553EA5" w:rsidRDefault="00E82F7F" w:rsidP="00553EA5">
      <w:pPr>
        <w:rPr>
          <w:rFonts w:ascii="Constantia" w:hAnsi="Constantia" w:cstheme="minorHAnsi"/>
        </w:rPr>
      </w:pPr>
      <w:r>
        <w:rPr>
          <w:b/>
          <w:bCs/>
          <w:noProof/>
        </w:rPr>
        <mc:AlternateContent>
          <mc:Choice Requires="wps">
            <w:drawing>
              <wp:anchor distT="0" distB="0" distL="114300" distR="114300" simplePos="0" relativeHeight="251659264" behindDoc="0" locked="0" layoutInCell="1" allowOverlap="1" wp14:anchorId="4638F792" wp14:editId="7A985B48">
                <wp:simplePos x="0" y="0"/>
                <wp:positionH relativeFrom="column">
                  <wp:posOffset>1376680</wp:posOffset>
                </wp:positionH>
                <wp:positionV relativeFrom="paragraph">
                  <wp:posOffset>-74930</wp:posOffset>
                </wp:positionV>
                <wp:extent cx="3538855" cy="228600"/>
                <wp:effectExtent l="0" t="0" r="4445" b="0"/>
                <wp:wrapNone/>
                <wp:docPr id="1412101858" name="Text Box 3"/>
                <wp:cNvGraphicFramePr/>
                <a:graphic xmlns:a="http://schemas.openxmlformats.org/drawingml/2006/main">
                  <a:graphicData uri="http://schemas.microsoft.com/office/word/2010/wordprocessingShape">
                    <wps:wsp>
                      <wps:cNvSpPr txBox="1"/>
                      <wps:spPr>
                        <a:xfrm>
                          <a:off x="0" y="0"/>
                          <a:ext cx="3538855" cy="228600"/>
                        </a:xfrm>
                        <a:prstGeom prst="rect">
                          <a:avLst/>
                        </a:prstGeom>
                        <a:solidFill>
                          <a:schemeClr val="lt1"/>
                        </a:solidFill>
                        <a:ln w="6350">
                          <a:noFill/>
                        </a:ln>
                      </wps:spPr>
                      <wps:txbx>
                        <w:txbxContent>
                          <w:p w14:paraId="171A4893" w14:textId="1A3B98CF" w:rsidR="00513300" w:rsidRPr="001F76A0" w:rsidRDefault="00EB667D" w:rsidP="00E82F7F">
                            <w:pPr>
                              <w:spacing w:line="220" w:lineRule="exact"/>
                              <w:jc w:val="center"/>
                              <w:rPr>
                                <w:rFonts w:ascii="Avenir Book" w:hAnsi="Avenir Book"/>
                                <w:b/>
                                <w:bCs/>
                                <w:color w:val="000000" w:themeColor="text1"/>
                                <w:sz w:val="22"/>
                                <w:szCs w:val="22"/>
                                <w:shd w:val="clear" w:color="auto" w:fill="FFFFFF"/>
                              </w:rPr>
                            </w:pPr>
                            <w:r>
                              <w:rPr>
                                <w:rFonts w:ascii="Avenir Book" w:hAnsi="Avenir Book"/>
                                <w:b/>
                                <w:bCs/>
                                <w:color w:val="000000" w:themeColor="text1"/>
                                <w:sz w:val="22"/>
                                <w:szCs w:val="22"/>
                                <w:shd w:val="clear" w:color="auto" w:fill="FFFFFF"/>
                              </w:rPr>
                              <w:t>JG</w:t>
                            </w:r>
                            <w:r w:rsidR="001201A3">
                              <w:rPr>
                                <w:rFonts w:ascii="Avenir Book" w:hAnsi="Avenir Book"/>
                                <w:b/>
                                <w:bCs/>
                                <w:color w:val="000000" w:themeColor="text1"/>
                                <w:sz w:val="22"/>
                                <w:szCs w:val="22"/>
                                <w:shd w:val="clear" w:color="auto" w:fill="FFFFFF"/>
                              </w:rPr>
                              <w:t xml:space="preserve">-C006 </w:t>
                            </w:r>
                            <w:r w:rsidR="00513300">
                              <w:rPr>
                                <w:rFonts w:ascii="Avenir Book" w:hAnsi="Avenir Book"/>
                                <w:b/>
                                <w:bCs/>
                                <w:color w:val="000000" w:themeColor="text1"/>
                                <w:sz w:val="22"/>
                                <w:szCs w:val="22"/>
                                <w:shd w:val="clear" w:color="auto" w:fill="FFFFFF"/>
                              </w:rPr>
                              <w:t xml:space="preserve">Proposed </w:t>
                            </w:r>
                            <w:r w:rsidR="00513300" w:rsidRPr="001F76A0">
                              <w:rPr>
                                <w:rFonts w:ascii="Avenir Book" w:hAnsi="Avenir Book"/>
                                <w:b/>
                                <w:bCs/>
                                <w:color w:val="000000" w:themeColor="text1"/>
                                <w:sz w:val="22"/>
                                <w:szCs w:val="22"/>
                                <w:shd w:val="clear" w:color="auto" w:fill="FFFFFF"/>
                              </w:rPr>
                              <w:t>Care Plan.</w:t>
                            </w:r>
                          </w:p>
                          <w:p w14:paraId="2F6F018C" w14:textId="77777777" w:rsidR="00513300" w:rsidRDefault="00513300" w:rsidP="00E82F7F">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8F792" id="_x0000_t202" coordsize="21600,21600" o:spt="202" path="m,l,21600r21600,l21600,xe">
                <v:stroke joinstyle="miter"/>
                <v:path gradientshapeok="t" o:connecttype="rect"/>
              </v:shapetype>
              <v:shape id="Text Box 3" o:spid="_x0000_s1026" type="#_x0000_t202" style="position:absolute;margin-left:108.4pt;margin-top:-5.9pt;width:278.6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" fillcolor="white [3201]" stroked="f" strokeweight=".5pt">
                <v:textbox>
                  <w:txbxContent>
                    <w:p w14:paraId="171A4893" w14:textId="1A3B98CF" w:rsidR="00513300" w:rsidRPr="001F76A0" w:rsidRDefault="00EB667D" w:rsidP="00E82F7F">
                      <w:pPr>
                        <w:spacing w:line="220" w:lineRule="exact"/>
                        <w:jc w:val="center"/>
                        <w:rPr>
                          <w:rFonts w:ascii="Avenir Book" w:hAnsi="Avenir Book"/>
                          <w:b/>
                          <w:bCs/>
                          <w:color w:val="000000" w:themeColor="text1"/>
                          <w:sz w:val="22"/>
                          <w:szCs w:val="22"/>
                          <w:shd w:val="clear" w:color="auto" w:fill="FFFFFF"/>
                        </w:rPr>
                      </w:pPr>
                      <w:r>
                        <w:rPr>
                          <w:rFonts w:ascii="Avenir Book" w:hAnsi="Avenir Book"/>
                          <w:b/>
                          <w:bCs/>
                          <w:color w:val="000000" w:themeColor="text1"/>
                          <w:sz w:val="22"/>
                          <w:szCs w:val="22"/>
                          <w:shd w:val="clear" w:color="auto" w:fill="FFFFFF"/>
                        </w:rPr>
                        <w:t>JG</w:t>
                      </w:r>
                      <w:r w:rsidR="001201A3">
                        <w:rPr>
                          <w:rFonts w:ascii="Avenir Book" w:hAnsi="Avenir Book"/>
                          <w:b/>
                          <w:bCs/>
                          <w:color w:val="000000" w:themeColor="text1"/>
                          <w:sz w:val="22"/>
                          <w:szCs w:val="22"/>
                          <w:shd w:val="clear" w:color="auto" w:fill="FFFFFF"/>
                        </w:rPr>
                        <w:t xml:space="preserve">-C006 </w:t>
                      </w:r>
                      <w:r w:rsidR="00513300">
                        <w:rPr>
                          <w:rFonts w:ascii="Avenir Book" w:hAnsi="Avenir Book"/>
                          <w:b/>
                          <w:bCs/>
                          <w:color w:val="000000" w:themeColor="text1"/>
                          <w:sz w:val="22"/>
                          <w:szCs w:val="22"/>
                          <w:shd w:val="clear" w:color="auto" w:fill="FFFFFF"/>
                        </w:rPr>
                        <w:t xml:space="preserve">Proposed </w:t>
                      </w:r>
                      <w:r w:rsidR="00513300" w:rsidRPr="001F76A0">
                        <w:rPr>
                          <w:rFonts w:ascii="Avenir Book" w:hAnsi="Avenir Book"/>
                          <w:b/>
                          <w:bCs/>
                          <w:color w:val="000000" w:themeColor="text1"/>
                          <w:sz w:val="22"/>
                          <w:szCs w:val="22"/>
                          <w:shd w:val="clear" w:color="auto" w:fill="FFFFFF"/>
                        </w:rPr>
                        <w:t>Care Plan.</w:t>
                      </w:r>
                    </w:p>
                    <w:p w14:paraId="2F6F018C" w14:textId="77777777" w:rsidR="00513300" w:rsidRDefault="00513300" w:rsidP="00E82F7F">
                      <w:pPr>
                        <w:jc w:val="center"/>
                      </w:pPr>
                    </w:p>
                  </w:txbxContent>
                </v:textbox>
              </v:shape>
            </w:pict>
          </mc:Fallback>
        </mc:AlternateContent>
      </w:r>
    </w:p>
    <w:tbl>
      <w:tblPr>
        <w:tblStyle w:val="TableGrid"/>
        <w:tblW w:w="11605" w:type="dxa"/>
        <w:jc w:val="center"/>
        <w:tblLook w:val="04E0" w:firstRow="1" w:lastRow="1" w:firstColumn="1" w:lastColumn="0" w:noHBand="0" w:noVBand="1"/>
      </w:tblPr>
      <w:tblGrid>
        <w:gridCol w:w="265"/>
        <w:gridCol w:w="4418"/>
        <w:gridCol w:w="6922"/>
      </w:tblGrid>
      <w:tr w:rsidR="005A0ACB" w14:paraId="4064ECDE" w14:textId="77777777" w:rsidTr="00513300">
        <w:trPr>
          <w:jc w:val="center"/>
        </w:trPr>
        <w:tc>
          <w:tcPr>
            <w:tcW w:w="265" w:type="dxa"/>
            <w:tcBorders>
              <w:right w:val="nil"/>
            </w:tcBorders>
          </w:tcPr>
          <w:p w14:paraId="4723EBE8" w14:textId="77777777" w:rsidR="005A0ACB" w:rsidRDefault="005A0ACB" w:rsidP="003F3EFA">
            <w:pPr>
              <w:spacing w:line="220" w:lineRule="exact"/>
              <w:rPr>
                <w:rFonts w:ascii="Constantia" w:hAnsi="Constantia" w:cstheme="minorHAnsi"/>
              </w:rPr>
            </w:pPr>
          </w:p>
        </w:tc>
        <w:tc>
          <w:tcPr>
            <w:tcW w:w="11340" w:type="dxa"/>
            <w:gridSpan w:val="2"/>
            <w:tcBorders>
              <w:left w:val="nil"/>
            </w:tcBorders>
          </w:tcPr>
          <w:p w14:paraId="481DF5A1" w14:textId="3A940C3C" w:rsidR="005A0ACB" w:rsidRPr="002062A1" w:rsidRDefault="005A0ACB" w:rsidP="003F3EFA">
            <w:pPr>
              <w:spacing w:line="220" w:lineRule="exact"/>
              <w:rPr>
                <w:rFonts w:ascii="Avenir Book" w:hAnsi="Avenir Book"/>
                <w:color w:val="000000" w:themeColor="text1"/>
                <w:sz w:val="18"/>
                <w:szCs w:val="18"/>
                <w:shd w:val="clear" w:color="auto" w:fill="FFFFFF"/>
              </w:rPr>
            </w:pPr>
            <w:r>
              <w:rPr>
                <w:rFonts w:ascii="Avenir Book" w:hAnsi="Avenir Book"/>
                <w:b/>
                <w:bCs/>
                <w:color w:val="000000" w:themeColor="text1"/>
                <w:sz w:val="18"/>
                <w:szCs w:val="18"/>
                <w:shd w:val="clear" w:color="auto" w:fill="FFFFFF"/>
              </w:rPr>
              <w:t>Themes</w:t>
            </w:r>
            <w:r w:rsidR="00EB667D">
              <w:rPr>
                <w:rFonts w:ascii="Avenir Book" w:hAnsi="Avenir Book"/>
                <w:color w:val="000000" w:themeColor="text1"/>
                <w:sz w:val="18"/>
                <w:szCs w:val="18"/>
                <w:shd w:val="clear" w:color="auto" w:fill="FFFFFF"/>
              </w:rPr>
              <w:t xml:space="preserve"> </w:t>
            </w:r>
            <w:r w:rsidR="00C21A77">
              <w:rPr>
                <w:rFonts w:ascii="Avenir Book" w:hAnsi="Avenir Book"/>
                <w:color w:val="000000" w:themeColor="text1"/>
                <w:sz w:val="18"/>
                <w:szCs w:val="18"/>
                <w:shd w:val="clear" w:color="auto" w:fill="FFFFFF"/>
              </w:rPr>
              <w:t xml:space="preserve">Trauma sensitive approach. </w:t>
            </w:r>
            <w:r w:rsidR="00992552">
              <w:rPr>
                <w:rFonts w:ascii="Avenir Book" w:hAnsi="Avenir Book"/>
                <w:color w:val="000000" w:themeColor="text1"/>
                <w:sz w:val="18"/>
                <w:szCs w:val="18"/>
                <w:shd w:val="clear" w:color="auto" w:fill="FFFFFF"/>
              </w:rPr>
              <w:t>Include restorative and i</w:t>
            </w:r>
            <w:r w:rsidR="00CE6888">
              <w:rPr>
                <w:rFonts w:ascii="Avenir Book" w:hAnsi="Avenir Book"/>
                <w:color w:val="000000" w:themeColor="text1"/>
                <w:sz w:val="18"/>
                <w:szCs w:val="18"/>
                <w:shd w:val="clear" w:color="auto" w:fill="FFFFFF"/>
              </w:rPr>
              <w:t>ntroduce chair yoga</w:t>
            </w:r>
            <w:r w:rsidR="00992552">
              <w:rPr>
                <w:rFonts w:ascii="Avenir Book" w:hAnsi="Avenir Book"/>
                <w:color w:val="000000" w:themeColor="text1"/>
                <w:sz w:val="18"/>
                <w:szCs w:val="18"/>
                <w:shd w:val="clear" w:color="auto" w:fill="FFFFFF"/>
              </w:rPr>
              <w:t xml:space="preserve"> as client expressed interest in both</w:t>
            </w:r>
            <w:r w:rsidR="00CE6888">
              <w:rPr>
                <w:rFonts w:ascii="Avenir Book" w:hAnsi="Avenir Book"/>
                <w:color w:val="000000" w:themeColor="text1"/>
                <w:sz w:val="18"/>
                <w:szCs w:val="18"/>
                <w:shd w:val="clear" w:color="auto" w:fill="FFFFFF"/>
              </w:rPr>
              <w:t xml:space="preserve">. </w:t>
            </w:r>
            <w:r w:rsidR="00BD5452">
              <w:rPr>
                <w:rFonts w:ascii="Avenir Book" w:hAnsi="Avenir Book"/>
                <w:color w:val="000000" w:themeColor="text1"/>
                <w:sz w:val="18"/>
                <w:szCs w:val="18"/>
                <w:shd w:val="clear" w:color="auto" w:fill="FFFFFF"/>
              </w:rPr>
              <w:t>Mantra to anchor the mind, connect to</w:t>
            </w:r>
            <w:r w:rsidR="007408BD">
              <w:rPr>
                <w:rFonts w:ascii="Avenir Book" w:hAnsi="Avenir Book"/>
                <w:color w:val="000000" w:themeColor="text1"/>
                <w:sz w:val="18"/>
                <w:szCs w:val="18"/>
                <w:shd w:val="clear" w:color="auto" w:fill="FFFFFF"/>
              </w:rPr>
              <w:t xml:space="preserve"> the divine</w:t>
            </w:r>
            <w:r w:rsidR="00BD5452">
              <w:rPr>
                <w:rFonts w:ascii="Avenir Book" w:hAnsi="Avenir Book"/>
                <w:color w:val="000000" w:themeColor="text1"/>
                <w:sz w:val="18"/>
                <w:szCs w:val="18"/>
                <w:shd w:val="clear" w:color="auto" w:fill="FFFFFF"/>
              </w:rPr>
              <w:t xml:space="preserve"> and positivity. </w:t>
            </w:r>
            <w:r w:rsidR="00874B15">
              <w:rPr>
                <w:rFonts w:ascii="Avenir Book" w:hAnsi="Avenir Book"/>
                <w:color w:val="000000" w:themeColor="text1"/>
                <w:sz w:val="18"/>
                <w:szCs w:val="18"/>
                <w:shd w:val="clear" w:color="auto" w:fill="FFFFFF"/>
              </w:rPr>
              <w:t xml:space="preserve">Cultivate witness presence, and </w:t>
            </w:r>
            <w:r w:rsidR="005B7BBD">
              <w:rPr>
                <w:rFonts w:ascii="Avenir Book" w:hAnsi="Avenir Book"/>
                <w:color w:val="000000" w:themeColor="text1"/>
                <w:sz w:val="18"/>
                <w:szCs w:val="18"/>
                <w:shd w:val="clear" w:color="auto" w:fill="FFFFFF"/>
              </w:rPr>
              <w:t xml:space="preserve">access to </w:t>
            </w:r>
            <w:r w:rsidR="00874B15">
              <w:rPr>
                <w:rFonts w:ascii="Avenir Book" w:hAnsi="Avenir Book"/>
                <w:color w:val="000000" w:themeColor="text1"/>
                <w:sz w:val="18"/>
                <w:szCs w:val="18"/>
                <w:shd w:val="clear" w:color="auto" w:fill="FFFFFF"/>
              </w:rPr>
              <w:t xml:space="preserve">inner </w:t>
            </w:r>
            <w:r w:rsidR="00C21A77">
              <w:rPr>
                <w:rFonts w:ascii="Avenir Book" w:hAnsi="Avenir Book"/>
                <w:color w:val="000000" w:themeColor="text1"/>
                <w:sz w:val="18"/>
                <w:szCs w:val="18"/>
                <w:shd w:val="clear" w:color="auto" w:fill="FFFFFF"/>
              </w:rPr>
              <w:t>light</w:t>
            </w:r>
            <w:r w:rsidR="00874B15">
              <w:rPr>
                <w:rFonts w:ascii="Avenir Book" w:hAnsi="Avenir Book"/>
                <w:color w:val="000000" w:themeColor="text1"/>
                <w:sz w:val="18"/>
                <w:szCs w:val="18"/>
                <w:shd w:val="clear" w:color="auto" w:fill="FFFFFF"/>
              </w:rPr>
              <w:t>.</w:t>
            </w:r>
            <w:r w:rsidR="006E7D47">
              <w:rPr>
                <w:rFonts w:ascii="Avenir Book" w:hAnsi="Avenir Book"/>
                <w:color w:val="000000" w:themeColor="text1"/>
                <w:sz w:val="18"/>
                <w:szCs w:val="18"/>
                <w:shd w:val="clear" w:color="auto" w:fill="FFFFFF"/>
              </w:rPr>
              <w:t xml:space="preserve"> Settle rajasic energies.</w:t>
            </w:r>
            <w:r w:rsidR="00EB667D">
              <w:rPr>
                <w:rFonts w:ascii="Avenir Book" w:hAnsi="Avenir Book"/>
                <w:color w:val="000000" w:themeColor="text1"/>
                <w:sz w:val="18"/>
                <w:szCs w:val="18"/>
                <w:shd w:val="clear" w:color="auto" w:fill="FFFFFF"/>
              </w:rPr>
              <w:t xml:space="preserve"> </w:t>
            </w:r>
            <w:r w:rsidR="00861952">
              <w:rPr>
                <w:rFonts w:ascii="Avenir Book" w:hAnsi="Avenir Book"/>
                <w:color w:val="000000" w:themeColor="text1"/>
                <w:sz w:val="18"/>
                <w:szCs w:val="18"/>
                <w:shd w:val="clear" w:color="auto" w:fill="FFFFFF"/>
              </w:rPr>
              <w:t xml:space="preserve">Build prana. </w:t>
            </w:r>
            <w:r w:rsidR="007408BD">
              <w:rPr>
                <w:rFonts w:ascii="Avenir Book" w:hAnsi="Avenir Book"/>
                <w:color w:val="000000" w:themeColor="text1"/>
                <w:sz w:val="18"/>
                <w:szCs w:val="18"/>
                <w:shd w:val="clear" w:color="auto" w:fill="FFFFFF"/>
              </w:rPr>
              <w:t>Build</w:t>
            </w:r>
            <w:r w:rsidR="00861952">
              <w:rPr>
                <w:rFonts w:ascii="Avenir Book" w:hAnsi="Avenir Book"/>
                <w:color w:val="000000" w:themeColor="text1"/>
                <w:sz w:val="18"/>
                <w:szCs w:val="18"/>
                <w:shd w:val="clear" w:color="auto" w:fill="FFFFFF"/>
              </w:rPr>
              <w:t xml:space="preserve"> positive, uplifting energy. </w:t>
            </w:r>
            <w:proofErr w:type="spellStart"/>
            <w:r w:rsidR="00861952">
              <w:rPr>
                <w:rFonts w:ascii="Avenir Book" w:hAnsi="Avenir Book"/>
                <w:color w:val="000000" w:themeColor="text1"/>
                <w:sz w:val="18"/>
                <w:szCs w:val="18"/>
                <w:shd w:val="clear" w:color="auto" w:fill="FFFFFF"/>
              </w:rPr>
              <w:t>Udhana</w:t>
            </w:r>
            <w:proofErr w:type="spellEnd"/>
            <w:r w:rsidR="00861952">
              <w:rPr>
                <w:rFonts w:ascii="Avenir Book" w:hAnsi="Avenir Book"/>
                <w:color w:val="000000" w:themeColor="text1"/>
                <w:sz w:val="18"/>
                <w:szCs w:val="18"/>
                <w:shd w:val="clear" w:color="auto" w:fill="FFFFFF"/>
              </w:rPr>
              <w:t xml:space="preserve"> </w:t>
            </w:r>
            <w:proofErr w:type="spellStart"/>
            <w:r w:rsidR="00861952">
              <w:rPr>
                <w:rFonts w:ascii="Avenir Book" w:hAnsi="Avenir Book"/>
                <w:color w:val="000000" w:themeColor="text1"/>
                <w:sz w:val="18"/>
                <w:szCs w:val="18"/>
                <w:shd w:val="clear" w:color="auto" w:fill="FFFFFF"/>
              </w:rPr>
              <w:t>vayu</w:t>
            </w:r>
            <w:proofErr w:type="spellEnd"/>
            <w:r w:rsidR="00861952">
              <w:rPr>
                <w:rFonts w:ascii="Avenir Book" w:hAnsi="Avenir Book"/>
                <w:color w:val="000000" w:themeColor="text1"/>
                <w:sz w:val="18"/>
                <w:szCs w:val="18"/>
                <w:shd w:val="clear" w:color="auto" w:fill="FFFFFF"/>
              </w:rPr>
              <w:t xml:space="preserve">. Address subtle koshas of identity straight away. </w:t>
            </w:r>
          </w:p>
        </w:tc>
      </w:tr>
      <w:tr w:rsidR="0003193C" w14:paraId="16334D1C" w14:textId="77777777" w:rsidTr="00C60797">
        <w:trPr>
          <w:jc w:val="center"/>
        </w:trPr>
        <w:tc>
          <w:tcPr>
            <w:tcW w:w="4683" w:type="dxa"/>
            <w:gridSpan w:val="2"/>
          </w:tcPr>
          <w:p w14:paraId="7ADFD025" w14:textId="51C50737" w:rsidR="0003193C" w:rsidRDefault="0003193C" w:rsidP="0003193C">
            <w:pPr>
              <w:rPr>
                <w:rFonts w:ascii="Constantia" w:hAnsi="Constantia" w:cstheme="minorHAnsi"/>
              </w:rPr>
            </w:pPr>
            <w:r w:rsidRPr="00E8408B">
              <w:rPr>
                <w:rFonts w:ascii="Avenir Book" w:hAnsi="Avenir Book"/>
                <w:b/>
                <w:bCs/>
                <w:color w:val="000000" w:themeColor="text1"/>
                <w:sz w:val="18"/>
                <w:szCs w:val="18"/>
                <w:shd w:val="clear" w:color="auto" w:fill="FFFFFF"/>
              </w:rPr>
              <w:t>What.</w:t>
            </w:r>
          </w:p>
        </w:tc>
        <w:tc>
          <w:tcPr>
            <w:tcW w:w="6922" w:type="dxa"/>
          </w:tcPr>
          <w:p w14:paraId="774110ED" w14:textId="0EB2A7B1" w:rsidR="0003193C" w:rsidRDefault="0003193C" w:rsidP="0003193C">
            <w:pPr>
              <w:rPr>
                <w:rFonts w:ascii="Constantia" w:hAnsi="Constantia" w:cstheme="minorHAnsi"/>
              </w:rPr>
            </w:pPr>
            <w:r w:rsidRPr="00E8408B">
              <w:rPr>
                <w:rFonts w:ascii="Avenir Book" w:hAnsi="Avenir Book"/>
                <w:b/>
                <w:bCs/>
                <w:color w:val="000000" w:themeColor="text1"/>
                <w:sz w:val="18"/>
                <w:szCs w:val="18"/>
                <w:shd w:val="clear" w:color="auto" w:fill="FFFFFF"/>
              </w:rPr>
              <w:t>Why</w:t>
            </w:r>
            <w:r>
              <w:rPr>
                <w:rFonts w:ascii="Avenir Book" w:hAnsi="Avenir Book"/>
                <w:b/>
                <w:bCs/>
                <w:color w:val="000000" w:themeColor="text1"/>
                <w:sz w:val="18"/>
                <w:szCs w:val="18"/>
                <w:shd w:val="clear" w:color="auto" w:fill="FFFFFF"/>
              </w:rPr>
              <w:t xml:space="preserve">, </w:t>
            </w:r>
            <w:proofErr w:type="gramStart"/>
            <w:r>
              <w:rPr>
                <w:rFonts w:ascii="Avenir Book" w:hAnsi="Avenir Book"/>
                <w:b/>
                <w:bCs/>
                <w:color w:val="000000" w:themeColor="text1"/>
                <w:sz w:val="18"/>
                <w:szCs w:val="18"/>
                <w:shd w:val="clear" w:color="auto" w:fill="FFFFFF"/>
              </w:rPr>
              <w:t>How</w:t>
            </w:r>
            <w:proofErr w:type="gramEnd"/>
          </w:p>
        </w:tc>
      </w:tr>
      <w:tr w:rsidR="0003193C" w14:paraId="28295F88" w14:textId="77777777" w:rsidTr="00C60797">
        <w:trPr>
          <w:jc w:val="center"/>
        </w:trPr>
        <w:tc>
          <w:tcPr>
            <w:tcW w:w="4683" w:type="dxa"/>
            <w:gridSpan w:val="2"/>
          </w:tcPr>
          <w:p w14:paraId="2AFD6DD9" w14:textId="2A84415E" w:rsidR="00995248" w:rsidRDefault="0003193C" w:rsidP="003F3EFA">
            <w:pPr>
              <w:pStyle w:val="ListParagraph"/>
              <w:numPr>
                <w:ilvl w:val="0"/>
                <w:numId w:val="5"/>
              </w:numPr>
              <w:spacing w:line="220" w:lineRule="exact"/>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 xml:space="preserve">Arrive, Center. </w:t>
            </w:r>
            <w:r w:rsidR="00042E53">
              <w:rPr>
                <w:rFonts w:ascii="Avenir Book" w:hAnsi="Avenir Book"/>
                <w:color w:val="000000" w:themeColor="text1"/>
                <w:sz w:val="18"/>
                <w:szCs w:val="18"/>
                <w:shd w:val="clear" w:color="auto" w:fill="FFFFFF"/>
              </w:rPr>
              <w:t>Ground, settle.</w:t>
            </w:r>
          </w:p>
          <w:p w14:paraId="436CDE3E" w14:textId="0012B52C" w:rsidR="0003193C" w:rsidRPr="00995248" w:rsidRDefault="0003193C" w:rsidP="003F3EFA">
            <w:pPr>
              <w:pStyle w:val="ListParagraph"/>
              <w:numPr>
                <w:ilvl w:val="0"/>
                <w:numId w:val="5"/>
              </w:numPr>
              <w:spacing w:line="220" w:lineRule="exact"/>
              <w:rPr>
                <w:rFonts w:ascii="Avenir Book" w:hAnsi="Avenir Book"/>
                <w:color w:val="000000" w:themeColor="text1"/>
                <w:sz w:val="18"/>
                <w:szCs w:val="18"/>
                <w:shd w:val="clear" w:color="auto" w:fill="FFFFFF"/>
              </w:rPr>
            </w:pPr>
            <w:r w:rsidRPr="00995248">
              <w:rPr>
                <w:rFonts w:ascii="Avenir Book" w:hAnsi="Avenir Book"/>
                <w:color w:val="000000" w:themeColor="text1"/>
                <w:sz w:val="18"/>
                <w:szCs w:val="18"/>
                <w:shd w:val="clear" w:color="auto" w:fill="FFFFFF"/>
              </w:rPr>
              <w:t>Check-in. Reflections.</w:t>
            </w:r>
          </w:p>
          <w:p w14:paraId="4921EC22" w14:textId="06C50FA0" w:rsidR="004071A5" w:rsidRPr="00042E53" w:rsidRDefault="0003193C" w:rsidP="003F3EFA">
            <w:pPr>
              <w:pStyle w:val="ListParagraph"/>
              <w:numPr>
                <w:ilvl w:val="0"/>
                <w:numId w:val="5"/>
              </w:numPr>
              <w:spacing w:line="220" w:lineRule="exact"/>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Awareness practice across the koshas.</w:t>
            </w:r>
          </w:p>
        </w:tc>
        <w:tc>
          <w:tcPr>
            <w:tcW w:w="6922" w:type="dxa"/>
          </w:tcPr>
          <w:p w14:paraId="1FB2091F" w14:textId="02626F7E" w:rsidR="00674424" w:rsidRDefault="0003193C" w:rsidP="003F3EFA">
            <w:pPr>
              <w:spacing w:line="220" w:lineRule="exact"/>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w:t>
            </w:r>
            <w:r w:rsidRPr="00E8408B">
              <w:rPr>
                <w:rFonts w:ascii="Avenir Book" w:hAnsi="Avenir Book"/>
                <w:color w:val="000000" w:themeColor="text1"/>
                <w:sz w:val="18"/>
                <w:szCs w:val="18"/>
                <w:shd w:val="clear" w:color="auto" w:fill="FFFFFF"/>
              </w:rPr>
              <w:t>eated</w:t>
            </w:r>
            <w:r w:rsidR="00042E53">
              <w:rPr>
                <w:rFonts w:ascii="Avenir Book" w:hAnsi="Avenir Book"/>
                <w:color w:val="000000" w:themeColor="text1"/>
                <w:sz w:val="18"/>
                <w:szCs w:val="18"/>
                <w:shd w:val="clear" w:color="auto" w:fill="FFFFFF"/>
              </w:rPr>
              <w:t xml:space="preserve">. </w:t>
            </w:r>
            <w:r w:rsidR="00992552">
              <w:rPr>
                <w:rFonts w:ascii="Avenir Book" w:hAnsi="Avenir Book"/>
                <w:color w:val="000000" w:themeColor="text1"/>
                <w:sz w:val="18"/>
                <w:szCs w:val="18"/>
                <w:shd w:val="clear" w:color="auto" w:fill="FFFFFF"/>
              </w:rPr>
              <w:t>Natural breath, sense and observe.</w:t>
            </w:r>
          </w:p>
          <w:p w14:paraId="6AF52787" w14:textId="6A145715" w:rsidR="00995248" w:rsidRDefault="00995248" w:rsidP="003F3EFA">
            <w:pPr>
              <w:spacing w:line="220" w:lineRule="exact"/>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Set the tone for the session.</w:t>
            </w:r>
          </w:p>
          <w:p w14:paraId="356CC0B3" w14:textId="15572C42" w:rsidR="0003193C" w:rsidRPr="004071A5" w:rsidRDefault="00992552" w:rsidP="003F3EFA">
            <w:pPr>
              <w:spacing w:line="220" w:lineRule="exact"/>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Supine. Supported, super comfy, raised reclined restorative shape with lots of props for safety, security, and stability. Across all koshas. What is present here now?</w:t>
            </w:r>
          </w:p>
        </w:tc>
      </w:tr>
      <w:tr w:rsidR="0003193C" w14:paraId="53F407D8" w14:textId="77777777" w:rsidTr="00C60797">
        <w:trPr>
          <w:jc w:val="center"/>
        </w:trPr>
        <w:tc>
          <w:tcPr>
            <w:tcW w:w="4683" w:type="dxa"/>
            <w:gridSpan w:val="2"/>
          </w:tcPr>
          <w:p w14:paraId="5642A957" w14:textId="7CE675AB" w:rsidR="00042E53" w:rsidRPr="007D17B3" w:rsidRDefault="007D17B3" w:rsidP="007D17B3">
            <w:pPr>
              <w:pStyle w:val="ListParagraph"/>
              <w:numPr>
                <w:ilvl w:val="0"/>
                <w:numId w:val="12"/>
              </w:numPr>
              <w:rPr>
                <w:rFonts w:ascii="Avenir Book" w:hAnsi="Avenir Book" w:cstheme="minorHAnsi"/>
                <w:sz w:val="18"/>
                <w:szCs w:val="18"/>
              </w:rPr>
            </w:pPr>
            <w:r>
              <w:rPr>
                <w:rFonts w:ascii="Avenir Book" w:hAnsi="Avenir Book" w:cstheme="minorHAnsi"/>
                <w:sz w:val="18"/>
                <w:szCs w:val="18"/>
              </w:rPr>
              <w:t>Revisit practice</w:t>
            </w:r>
            <w:r w:rsidR="003F3EFA">
              <w:rPr>
                <w:rFonts w:ascii="Avenir Book" w:hAnsi="Avenir Book" w:cstheme="minorHAnsi"/>
                <w:sz w:val="18"/>
                <w:szCs w:val="18"/>
              </w:rPr>
              <w:t xml:space="preserve"> </w:t>
            </w:r>
            <w:r>
              <w:rPr>
                <w:rFonts w:ascii="Avenir Book" w:hAnsi="Avenir Book" w:cstheme="minorHAnsi"/>
                <w:sz w:val="18"/>
                <w:szCs w:val="18"/>
              </w:rPr>
              <w:t xml:space="preserve">from </w:t>
            </w:r>
            <w:r w:rsidR="003F3EFA">
              <w:rPr>
                <w:rFonts w:ascii="Avenir Book" w:hAnsi="Avenir Book" w:cstheme="minorHAnsi"/>
                <w:sz w:val="18"/>
                <w:szCs w:val="18"/>
              </w:rPr>
              <w:t>prior</w:t>
            </w:r>
            <w:r>
              <w:rPr>
                <w:rFonts w:ascii="Avenir Book" w:hAnsi="Avenir Book" w:cstheme="minorHAnsi"/>
                <w:sz w:val="18"/>
                <w:szCs w:val="18"/>
              </w:rPr>
              <w:t xml:space="preserve"> session.</w:t>
            </w:r>
          </w:p>
        </w:tc>
        <w:tc>
          <w:tcPr>
            <w:tcW w:w="6922" w:type="dxa"/>
          </w:tcPr>
          <w:p w14:paraId="56674CA4" w14:textId="5A5E1F3C" w:rsidR="007D17B3" w:rsidRPr="000D524D" w:rsidRDefault="003F3EFA" w:rsidP="0003193C">
            <w:pPr>
              <w:rPr>
                <w:rFonts w:ascii="Avenir Book" w:hAnsi="Avenir Book" w:cstheme="minorHAnsi"/>
                <w:sz w:val="18"/>
                <w:szCs w:val="18"/>
              </w:rPr>
            </w:pPr>
            <w:r>
              <w:rPr>
                <w:rFonts w:ascii="Avenir Book" w:hAnsi="Avenir Book" w:cstheme="minorHAnsi"/>
                <w:sz w:val="18"/>
                <w:szCs w:val="18"/>
              </w:rPr>
              <w:t>Lower core engagement to stabilize low back.</w:t>
            </w:r>
          </w:p>
        </w:tc>
      </w:tr>
      <w:tr w:rsidR="0074488D" w14:paraId="233B6E6F" w14:textId="77777777" w:rsidTr="00C60797">
        <w:trPr>
          <w:jc w:val="center"/>
        </w:trPr>
        <w:tc>
          <w:tcPr>
            <w:tcW w:w="4683" w:type="dxa"/>
            <w:gridSpan w:val="2"/>
          </w:tcPr>
          <w:p w14:paraId="53DDC242" w14:textId="76BF138E" w:rsidR="0074488D" w:rsidRPr="000D524D" w:rsidRDefault="003F3EFA" w:rsidP="003F3EFA">
            <w:pPr>
              <w:pStyle w:val="ListParagraph"/>
              <w:numPr>
                <w:ilvl w:val="0"/>
                <w:numId w:val="12"/>
              </w:numPr>
              <w:spacing w:line="220" w:lineRule="exact"/>
              <w:rPr>
                <w:rFonts w:ascii="Avenir Book" w:hAnsi="Avenir Book" w:cstheme="minorHAnsi"/>
                <w:sz w:val="18"/>
                <w:szCs w:val="18"/>
              </w:rPr>
            </w:pPr>
            <w:r>
              <w:rPr>
                <w:rFonts w:ascii="Avenir Book" w:hAnsi="Avenir Book" w:cstheme="minorHAnsi"/>
                <w:sz w:val="18"/>
                <w:szCs w:val="18"/>
              </w:rPr>
              <w:t>Seated breath practice with inquiry.</w:t>
            </w:r>
          </w:p>
        </w:tc>
        <w:tc>
          <w:tcPr>
            <w:tcW w:w="6922" w:type="dxa"/>
          </w:tcPr>
          <w:p w14:paraId="7D72412E" w14:textId="3D8CAF08" w:rsidR="008A2550" w:rsidRPr="003F3EFA" w:rsidRDefault="003F3EFA" w:rsidP="003F3EFA">
            <w:pPr>
              <w:spacing w:after="160" w:line="220" w:lineRule="exact"/>
              <w:rPr>
                <w:rFonts w:ascii="Avenir Book" w:hAnsi="Avenir Book"/>
                <w:sz w:val="18"/>
                <w:szCs w:val="18"/>
              </w:rPr>
            </w:pPr>
            <w:proofErr w:type="gramStart"/>
            <w:r w:rsidRPr="003F3EFA">
              <w:rPr>
                <w:rFonts w:ascii="Avenir Book" w:hAnsi="Avenir Book"/>
                <w:sz w:val="18"/>
                <w:szCs w:val="18"/>
              </w:rPr>
              <w:t>3 part</w:t>
            </w:r>
            <w:proofErr w:type="gramEnd"/>
            <w:r w:rsidRPr="003F3EFA">
              <w:rPr>
                <w:rFonts w:ascii="Avenir Book" w:hAnsi="Avenir Book"/>
                <w:sz w:val="18"/>
                <w:szCs w:val="18"/>
              </w:rPr>
              <w:t xml:space="preserve"> diaphragmatic breathing. Sama </w:t>
            </w:r>
            <w:proofErr w:type="spellStart"/>
            <w:r w:rsidRPr="003F3EFA">
              <w:rPr>
                <w:rFonts w:ascii="Avenir Book" w:hAnsi="Avenir Book"/>
                <w:sz w:val="18"/>
                <w:szCs w:val="18"/>
              </w:rPr>
              <w:t>vritti</w:t>
            </w:r>
            <w:proofErr w:type="spellEnd"/>
            <w:r w:rsidRPr="003F3EFA">
              <w:rPr>
                <w:rFonts w:ascii="Avenir Book" w:hAnsi="Avenir Book"/>
                <w:sz w:val="18"/>
                <w:szCs w:val="18"/>
              </w:rPr>
              <w:t>. Hands to belly, then low ribs. Place hands at side ribs.</w:t>
            </w:r>
            <w:r w:rsidRPr="003F3EFA">
              <w:rPr>
                <w:rFonts w:ascii="Avenir Book" w:hAnsi="Avenir Book"/>
                <w:sz w:val="18"/>
                <w:szCs w:val="18"/>
              </w:rPr>
              <w:t xml:space="preserve"> </w:t>
            </w:r>
            <w:r w:rsidRPr="003F3EFA">
              <w:rPr>
                <w:rFonts w:ascii="Avenir Book" w:hAnsi="Avenir Book"/>
                <w:sz w:val="18"/>
                <w:szCs w:val="18"/>
              </w:rPr>
              <w:t>On exhale: Where am I holding? Release in those areas. On inhale: Where am I expanding? Sense and gently open to the expansion.</w:t>
            </w:r>
          </w:p>
        </w:tc>
      </w:tr>
      <w:tr w:rsidR="00371BDF" w14:paraId="23497674" w14:textId="77777777" w:rsidTr="00C60797">
        <w:trPr>
          <w:jc w:val="center"/>
        </w:trPr>
        <w:tc>
          <w:tcPr>
            <w:tcW w:w="4683" w:type="dxa"/>
            <w:gridSpan w:val="2"/>
          </w:tcPr>
          <w:p w14:paraId="4AF502B5" w14:textId="63B275CA" w:rsidR="00371BDF" w:rsidRDefault="003F3EFA" w:rsidP="003F3EFA">
            <w:pPr>
              <w:pStyle w:val="ListParagraph"/>
              <w:numPr>
                <w:ilvl w:val="0"/>
                <w:numId w:val="12"/>
              </w:numPr>
              <w:spacing w:line="220" w:lineRule="exact"/>
              <w:rPr>
                <w:rFonts w:ascii="Avenir Book" w:hAnsi="Avenir Book" w:cstheme="minorHAnsi"/>
                <w:sz w:val="18"/>
                <w:szCs w:val="18"/>
              </w:rPr>
            </w:pPr>
            <w:r>
              <w:rPr>
                <w:rFonts w:ascii="Avenir Book" w:hAnsi="Avenir Book" w:cstheme="minorHAnsi"/>
                <w:sz w:val="18"/>
                <w:szCs w:val="18"/>
              </w:rPr>
              <w:t>Warm-up. Spinal movements and Joint Freeing Series</w:t>
            </w:r>
            <w:r w:rsidR="000738E9">
              <w:rPr>
                <w:rFonts w:ascii="Avenir Book" w:hAnsi="Avenir Book" w:cstheme="minorHAnsi"/>
                <w:sz w:val="18"/>
                <w:szCs w:val="18"/>
              </w:rPr>
              <w:t>, guided as chair yoga.</w:t>
            </w:r>
          </w:p>
        </w:tc>
        <w:tc>
          <w:tcPr>
            <w:tcW w:w="6922" w:type="dxa"/>
          </w:tcPr>
          <w:p w14:paraId="3475B910" w14:textId="11CA7CB4" w:rsidR="00371BDF" w:rsidRPr="00FA47C2" w:rsidRDefault="003F3EFA" w:rsidP="003F3EFA">
            <w:pPr>
              <w:spacing w:after="160" w:line="220" w:lineRule="exact"/>
              <w:rPr>
                <w:rFonts w:ascii="Avenir Book" w:hAnsi="Avenir Book"/>
                <w:sz w:val="18"/>
                <w:szCs w:val="18"/>
              </w:rPr>
            </w:pPr>
            <w:r w:rsidRPr="003F3EFA">
              <w:rPr>
                <w:rFonts w:ascii="Avenir Book" w:hAnsi="Avenir Book"/>
                <w:sz w:val="18"/>
                <w:szCs w:val="18"/>
              </w:rPr>
              <w:t>Seated spinal movements. No spinal flexion, only rotate to the right: on advice of client’s PT. Joint freeing series. Gentle, mindful, easeful ROM. Free of striving. Concentrate on linking movement and breath.</w:t>
            </w:r>
          </w:p>
        </w:tc>
      </w:tr>
      <w:tr w:rsidR="0074488D" w14:paraId="24788A58" w14:textId="77777777" w:rsidTr="00C60797">
        <w:trPr>
          <w:jc w:val="center"/>
        </w:trPr>
        <w:tc>
          <w:tcPr>
            <w:tcW w:w="4683" w:type="dxa"/>
            <w:gridSpan w:val="2"/>
          </w:tcPr>
          <w:p w14:paraId="3A086161" w14:textId="04A0BE42" w:rsidR="0074488D" w:rsidRPr="008A2550" w:rsidRDefault="001F3A6E" w:rsidP="008A2550">
            <w:pPr>
              <w:pStyle w:val="ListParagraph"/>
              <w:numPr>
                <w:ilvl w:val="0"/>
                <w:numId w:val="12"/>
              </w:numPr>
              <w:rPr>
                <w:rFonts w:ascii="Avenir Book" w:hAnsi="Avenir Book" w:cstheme="minorHAnsi"/>
                <w:sz w:val="18"/>
                <w:szCs w:val="18"/>
              </w:rPr>
            </w:pPr>
            <w:r>
              <w:rPr>
                <w:rFonts w:ascii="Avenir Book" w:hAnsi="Avenir Book" w:cstheme="minorHAnsi"/>
                <w:sz w:val="18"/>
                <w:szCs w:val="18"/>
              </w:rPr>
              <w:t>Downward facing dog at the wall.</w:t>
            </w:r>
          </w:p>
        </w:tc>
        <w:tc>
          <w:tcPr>
            <w:tcW w:w="6922" w:type="dxa"/>
          </w:tcPr>
          <w:p w14:paraId="6E8CA3E5" w14:textId="5A8898AC" w:rsidR="0074488D" w:rsidRPr="001F3A6E" w:rsidRDefault="001F3A6E" w:rsidP="001F3A6E">
            <w:pPr>
              <w:spacing w:after="160" w:line="220" w:lineRule="exact"/>
              <w:rPr>
                <w:rFonts w:ascii="Avenir Book" w:hAnsi="Avenir Book"/>
                <w:sz w:val="18"/>
                <w:szCs w:val="18"/>
              </w:rPr>
            </w:pPr>
            <w:r w:rsidRPr="001F3A6E">
              <w:rPr>
                <w:rFonts w:ascii="Avenir Book" w:hAnsi="Avenir Book"/>
                <w:sz w:val="18"/>
                <w:szCs w:val="18"/>
              </w:rPr>
              <w:t>Shift forward to plank. Transition to shift forward to upward facing dog. Repeat sequence 3-4 times. Pause to notice.</w:t>
            </w:r>
            <w:r>
              <w:rPr>
                <w:rFonts w:ascii="Avenir Book" w:hAnsi="Avenir Book"/>
                <w:sz w:val="18"/>
                <w:szCs w:val="18"/>
              </w:rPr>
              <w:t xml:space="preserve"> To stretch, lengthen back and sides of trunk, including latissimus dorsi where </w:t>
            </w:r>
            <w:r w:rsidR="00C92185">
              <w:rPr>
                <w:rFonts w:ascii="Avenir Book" w:hAnsi="Avenir Book"/>
                <w:sz w:val="18"/>
                <w:szCs w:val="18"/>
              </w:rPr>
              <w:t>tightness</w:t>
            </w:r>
            <w:r>
              <w:rPr>
                <w:rFonts w:ascii="Avenir Book" w:hAnsi="Avenir Book"/>
                <w:sz w:val="18"/>
                <w:szCs w:val="18"/>
              </w:rPr>
              <w:t xml:space="preserve"> may be contributing to side body pain. Backbend to alleviate low back pain (LBP.)</w:t>
            </w:r>
          </w:p>
        </w:tc>
      </w:tr>
      <w:tr w:rsidR="0074488D" w14:paraId="225C5CBD" w14:textId="77777777" w:rsidTr="00C60797">
        <w:trPr>
          <w:jc w:val="center"/>
        </w:trPr>
        <w:tc>
          <w:tcPr>
            <w:tcW w:w="4683" w:type="dxa"/>
            <w:gridSpan w:val="2"/>
          </w:tcPr>
          <w:p w14:paraId="0541808D" w14:textId="77777777" w:rsidR="00C92185" w:rsidRDefault="00C92185" w:rsidP="0053307E">
            <w:pPr>
              <w:pStyle w:val="ListParagraph"/>
              <w:numPr>
                <w:ilvl w:val="0"/>
                <w:numId w:val="12"/>
              </w:numPr>
              <w:spacing w:line="220" w:lineRule="exact"/>
              <w:rPr>
                <w:rFonts w:ascii="Avenir Book" w:hAnsi="Avenir Book" w:cstheme="minorHAnsi"/>
                <w:sz w:val="18"/>
                <w:szCs w:val="18"/>
              </w:rPr>
            </w:pPr>
            <w:r>
              <w:rPr>
                <w:rFonts w:ascii="Avenir Book" w:hAnsi="Avenir Book" w:cstheme="minorHAnsi"/>
                <w:sz w:val="18"/>
                <w:szCs w:val="18"/>
              </w:rPr>
              <w:t>All 4’s with cushioning under knees.</w:t>
            </w:r>
          </w:p>
          <w:p w14:paraId="3EF9475C" w14:textId="77777777" w:rsidR="0083703A" w:rsidRDefault="00C92185" w:rsidP="0053307E">
            <w:pPr>
              <w:spacing w:line="220" w:lineRule="exact"/>
              <w:ind w:left="720"/>
              <w:rPr>
                <w:rFonts w:ascii="Avenir Book" w:hAnsi="Avenir Book" w:cstheme="minorHAnsi"/>
                <w:sz w:val="18"/>
                <w:szCs w:val="18"/>
              </w:rPr>
            </w:pPr>
            <w:r w:rsidRPr="00C92185">
              <w:rPr>
                <w:rFonts w:ascii="Avenir Book" w:hAnsi="Avenir Book" w:cstheme="minorHAnsi"/>
                <w:sz w:val="18"/>
                <w:szCs w:val="18"/>
              </w:rPr>
              <w:t>Organ</w:t>
            </w:r>
            <w:r>
              <w:rPr>
                <w:rFonts w:ascii="Avenir Book" w:hAnsi="Avenir Book" w:cstheme="minorHAnsi"/>
                <w:sz w:val="18"/>
                <w:szCs w:val="18"/>
              </w:rPr>
              <w:t>ic movements.</w:t>
            </w:r>
          </w:p>
          <w:p w14:paraId="00F8AAAD" w14:textId="77777777" w:rsidR="00C92185" w:rsidRDefault="00C92185" w:rsidP="0053307E">
            <w:pPr>
              <w:spacing w:line="220" w:lineRule="exact"/>
              <w:ind w:left="720"/>
              <w:rPr>
                <w:rFonts w:ascii="Avenir Book" w:hAnsi="Avenir Book" w:cstheme="minorHAnsi"/>
                <w:sz w:val="18"/>
                <w:szCs w:val="18"/>
              </w:rPr>
            </w:pPr>
            <w:r>
              <w:rPr>
                <w:rFonts w:ascii="Avenir Book" w:hAnsi="Avenir Book" w:cstheme="minorHAnsi"/>
                <w:sz w:val="18"/>
                <w:szCs w:val="18"/>
              </w:rPr>
              <w:t>Happy Dog.</w:t>
            </w:r>
          </w:p>
          <w:p w14:paraId="3F601913" w14:textId="00C143A6" w:rsidR="00C92185" w:rsidRPr="00C92185" w:rsidRDefault="00C92185" w:rsidP="0053307E">
            <w:pPr>
              <w:spacing w:line="220" w:lineRule="exact"/>
              <w:ind w:left="720"/>
              <w:rPr>
                <w:rFonts w:ascii="Avenir Book" w:hAnsi="Avenir Book" w:cstheme="minorHAnsi"/>
                <w:sz w:val="18"/>
                <w:szCs w:val="18"/>
              </w:rPr>
            </w:pPr>
            <w:r>
              <w:rPr>
                <w:rFonts w:ascii="Avenir Book" w:hAnsi="Avenir Book" w:cstheme="minorHAnsi"/>
                <w:sz w:val="18"/>
                <w:szCs w:val="18"/>
              </w:rPr>
              <w:t>Extended leg pose.</w:t>
            </w:r>
          </w:p>
        </w:tc>
        <w:tc>
          <w:tcPr>
            <w:tcW w:w="6922" w:type="dxa"/>
          </w:tcPr>
          <w:p w14:paraId="64AED633" w14:textId="6E19C8DA" w:rsidR="0083703A" w:rsidRPr="00FA47C2" w:rsidRDefault="0053307E" w:rsidP="0053307E">
            <w:pPr>
              <w:spacing w:after="160" w:line="220" w:lineRule="exact"/>
              <w:rPr>
                <w:rFonts w:ascii="Avenir Book" w:hAnsi="Avenir Book"/>
                <w:sz w:val="18"/>
                <w:szCs w:val="18"/>
              </w:rPr>
            </w:pPr>
            <w:r w:rsidRPr="0053307E">
              <w:rPr>
                <w:rFonts w:ascii="Avenir Book" w:hAnsi="Avenir Book"/>
                <w:sz w:val="18"/>
                <w:szCs w:val="18"/>
              </w:rPr>
              <w:t>Organic, self-arising movements. Allow the body to lead the way. Intuitive movement. Happy Dog. Shoulder and hip on same side towards each other. R/L 3-4 times each side. Side body stretch. QL stretch and strengthen.</w:t>
            </w:r>
            <w:r w:rsidR="00FA47C2">
              <w:rPr>
                <w:rFonts w:ascii="Avenir Book" w:hAnsi="Avenir Book"/>
                <w:sz w:val="18"/>
                <w:szCs w:val="18"/>
              </w:rPr>
              <w:t xml:space="preserve"> </w:t>
            </w:r>
            <w:r w:rsidRPr="0053307E">
              <w:rPr>
                <w:rFonts w:ascii="Avenir Book" w:hAnsi="Avenir Book"/>
                <w:sz w:val="18"/>
                <w:szCs w:val="18"/>
              </w:rPr>
              <w:t>Single leg extension. Shift forward and back across toes. R/L Calf stretch.</w:t>
            </w:r>
          </w:p>
        </w:tc>
      </w:tr>
      <w:tr w:rsidR="00C60797" w14:paraId="7C98C464" w14:textId="77777777" w:rsidTr="00C60797">
        <w:trPr>
          <w:jc w:val="center"/>
        </w:trPr>
        <w:tc>
          <w:tcPr>
            <w:tcW w:w="4683" w:type="dxa"/>
            <w:gridSpan w:val="2"/>
          </w:tcPr>
          <w:p w14:paraId="41EBEB7F" w14:textId="77777777" w:rsidR="00C60797" w:rsidRDefault="000738E9" w:rsidP="000738E9">
            <w:pPr>
              <w:pStyle w:val="ListParagraph"/>
              <w:numPr>
                <w:ilvl w:val="0"/>
                <w:numId w:val="12"/>
              </w:numPr>
              <w:spacing w:line="220" w:lineRule="exact"/>
              <w:rPr>
                <w:rFonts w:ascii="Avenir Book" w:hAnsi="Avenir Book" w:cstheme="minorHAnsi"/>
                <w:sz w:val="18"/>
                <w:szCs w:val="18"/>
              </w:rPr>
            </w:pPr>
            <w:r>
              <w:rPr>
                <w:rFonts w:ascii="Avenir Book" w:hAnsi="Avenir Book" w:cstheme="minorHAnsi"/>
                <w:sz w:val="18"/>
                <w:szCs w:val="18"/>
              </w:rPr>
              <w:t>Leg swing sequence to Warrior I stance.</w:t>
            </w:r>
          </w:p>
          <w:p w14:paraId="130AD13A" w14:textId="0DFB6878" w:rsidR="000738E9" w:rsidRDefault="000738E9" w:rsidP="000738E9">
            <w:pPr>
              <w:pStyle w:val="ListParagraph"/>
              <w:numPr>
                <w:ilvl w:val="0"/>
                <w:numId w:val="12"/>
              </w:numPr>
              <w:spacing w:line="220" w:lineRule="exact"/>
              <w:rPr>
                <w:rFonts w:ascii="Avenir Book" w:hAnsi="Avenir Book" w:cstheme="minorHAnsi"/>
                <w:sz w:val="18"/>
                <w:szCs w:val="18"/>
              </w:rPr>
            </w:pPr>
            <w:r>
              <w:rPr>
                <w:rFonts w:ascii="Avenir Book" w:hAnsi="Avenir Book" w:cstheme="minorHAnsi"/>
                <w:sz w:val="18"/>
                <w:szCs w:val="18"/>
              </w:rPr>
              <w:t xml:space="preserve">Dancing </w:t>
            </w:r>
            <w:proofErr w:type="spellStart"/>
            <w:r>
              <w:rPr>
                <w:rFonts w:ascii="Avenir Book" w:hAnsi="Avenir Book" w:cstheme="minorHAnsi"/>
                <w:sz w:val="18"/>
                <w:szCs w:val="18"/>
              </w:rPr>
              <w:t>Ganesha</w:t>
            </w:r>
            <w:proofErr w:type="spellEnd"/>
            <w:r>
              <w:rPr>
                <w:rFonts w:ascii="Avenir Book" w:hAnsi="Avenir Book" w:cstheme="minorHAnsi"/>
                <w:sz w:val="18"/>
                <w:szCs w:val="18"/>
              </w:rPr>
              <w:t>.</w:t>
            </w:r>
          </w:p>
        </w:tc>
        <w:tc>
          <w:tcPr>
            <w:tcW w:w="6922" w:type="dxa"/>
          </w:tcPr>
          <w:p w14:paraId="1F2588C7" w14:textId="64390CCD" w:rsidR="000738E9" w:rsidRPr="000738E9" w:rsidRDefault="000738E9" w:rsidP="000738E9">
            <w:pPr>
              <w:spacing w:after="160" w:line="220" w:lineRule="exact"/>
              <w:rPr>
                <w:rFonts w:ascii="Avenir Book" w:hAnsi="Avenir Book"/>
                <w:sz w:val="18"/>
                <w:szCs w:val="18"/>
              </w:rPr>
            </w:pPr>
            <w:r w:rsidRPr="000738E9">
              <w:rPr>
                <w:rFonts w:ascii="Avenir Book" w:hAnsi="Avenir Book"/>
                <w:sz w:val="18"/>
                <w:szCs w:val="18"/>
              </w:rPr>
              <w:t xml:space="preserve">Standing. </w:t>
            </w:r>
            <w:r w:rsidRPr="000738E9">
              <w:rPr>
                <w:rFonts w:ascii="Avenir Book" w:hAnsi="Avenir Book"/>
                <w:sz w:val="18"/>
                <w:szCs w:val="18"/>
              </w:rPr>
              <w:t>Leg swings, forward, to side and back; bring back heel down, coming into shortened Warrior I stance. R/L Repeat 3 times each side. Holding chair back. Use low, 1” yoga brick under left leg (shorter leg.) Embody the warrior spirit.</w:t>
            </w:r>
          </w:p>
          <w:p w14:paraId="21094B41" w14:textId="36A085A2" w:rsidR="00C60797" w:rsidRPr="000738E9" w:rsidRDefault="000738E9" w:rsidP="000738E9">
            <w:pPr>
              <w:spacing w:after="160" w:line="220" w:lineRule="exact"/>
            </w:pPr>
            <w:r w:rsidRPr="000738E9">
              <w:rPr>
                <w:rFonts w:ascii="Avenir Book" w:hAnsi="Avenir Book"/>
                <w:sz w:val="18"/>
                <w:szCs w:val="18"/>
              </w:rPr>
              <w:t xml:space="preserve">Standing or seated: wide stance. </w:t>
            </w:r>
            <w:proofErr w:type="spellStart"/>
            <w:r w:rsidRPr="000738E9">
              <w:rPr>
                <w:rFonts w:ascii="Avenir Book" w:hAnsi="Avenir Book"/>
                <w:sz w:val="18"/>
                <w:szCs w:val="18"/>
              </w:rPr>
              <w:t>Ganesha</w:t>
            </w:r>
            <w:proofErr w:type="spellEnd"/>
            <w:r w:rsidRPr="000738E9">
              <w:rPr>
                <w:rFonts w:ascii="Avenir Book" w:hAnsi="Avenir Book"/>
                <w:sz w:val="18"/>
                <w:szCs w:val="18"/>
              </w:rPr>
              <w:t xml:space="preserve"> dance</w:t>
            </w:r>
            <w:r>
              <w:rPr>
                <w:rFonts w:ascii="Avenir Book" w:hAnsi="Avenir Book"/>
                <w:sz w:val="18"/>
                <w:szCs w:val="18"/>
              </w:rPr>
              <w:t>:</w:t>
            </w:r>
            <w:r w:rsidRPr="000738E9">
              <w:rPr>
                <w:rFonts w:ascii="Avenir Book" w:hAnsi="Avenir Book"/>
                <w:sz w:val="18"/>
                <w:szCs w:val="18"/>
              </w:rPr>
              <w:t xml:space="preserve"> sway side-to-side with hand gestures. </w:t>
            </w:r>
            <w:r>
              <w:rPr>
                <w:rFonts w:ascii="Avenir Book" w:hAnsi="Avenir Book"/>
                <w:sz w:val="18"/>
                <w:szCs w:val="18"/>
              </w:rPr>
              <w:t xml:space="preserve">Swaying movement can be soothing. </w:t>
            </w:r>
            <w:r w:rsidR="007712C2">
              <w:rPr>
                <w:rFonts w:ascii="Avenir Book" w:hAnsi="Avenir Book"/>
                <w:sz w:val="18"/>
                <w:szCs w:val="18"/>
              </w:rPr>
              <w:t>Gesture to r</w:t>
            </w:r>
            <w:r w:rsidRPr="000738E9">
              <w:rPr>
                <w:rFonts w:ascii="Avenir Book" w:hAnsi="Avenir Book"/>
                <w:sz w:val="18"/>
                <w:szCs w:val="18"/>
              </w:rPr>
              <w:t>emove obstacles, accept present challenges. Let life flow through you.</w:t>
            </w:r>
          </w:p>
        </w:tc>
      </w:tr>
      <w:tr w:rsidR="00C60797" w14:paraId="77E56DA0" w14:textId="77777777" w:rsidTr="00C60797">
        <w:trPr>
          <w:jc w:val="center"/>
        </w:trPr>
        <w:tc>
          <w:tcPr>
            <w:tcW w:w="4683" w:type="dxa"/>
            <w:gridSpan w:val="2"/>
          </w:tcPr>
          <w:p w14:paraId="0AEE17DA" w14:textId="7E437A23" w:rsidR="00D55EF6" w:rsidRPr="00D55EF6" w:rsidRDefault="00392809" w:rsidP="00C179AB">
            <w:pPr>
              <w:pStyle w:val="ListParagraph"/>
              <w:numPr>
                <w:ilvl w:val="0"/>
                <w:numId w:val="12"/>
              </w:numPr>
              <w:spacing w:line="220" w:lineRule="exact"/>
              <w:rPr>
                <w:rFonts w:ascii="Avenir Book" w:hAnsi="Avenir Book" w:cstheme="minorHAnsi"/>
                <w:sz w:val="18"/>
                <w:szCs w:val="18"/>
              </w:rPr>
            </w:pPr>
            <w:r>
              <w:rPr>
                <w:rFonts w:ascii="Avenir Book" w:hAnsi="Avenir Book" w:cstheme="minorHAnsi"/>
                <w:sz w:val="18"/>
                <w:szCs w:val="18"/>
              </w:rPr>
              <w:t>Seated, supported child’s pose.</w:t>
            </w:r>
          </w:p>
          <w:p w14:paraId="4029EB6E" w14:textId="7BAF53CE" w:rsidR="00E60E5D" w:rsidRPr="00E60E5D" w:rsidRDefault="00E60E5D" w:rsidP="00E60E5D">
            <w:pPr>
              <w:spacing w:line="220" w:lineRule="exact"/>
              <w:ind w:left="720"/>
              <w:rPr>
                <w:rFonts w:ascii="Avenir Book" w:hAnsi="Avenir Book" w:cstheme="minorHAnsi"/>
                <w:sz w:val="18"/>
                <w:szCs w:val="18"/>
              </w:rPr>
            </w:pPr>
          </w:p>
        </w:tc>
        <w:tc>
          <w:tcPr>
            <w:tcW w:w="6922" w:type="dxa"/>
          </w:tcPr>
          <w:p w14:paraId="2339B51A" w14:textId="48CB24C2" w:rsidR="00C60797" w:rsidRPr="00392809" w:rsidRDefault="00392809" w:rsidP="00E60E5D">
            <w:pPr>
              <w:spacing w:after="160" w:line="220" w:lineRule="exact"/>
              <w:rPr>
                <w:rFonts w:ascii="Avenir Book" w:hAnsi="Avenir Book"/>
                <w:sz w:val="18"/>
                <w:szCs w:val="18"/>
              </w:rPr>
            </w:pPr>
            <w:r w:rsidRPr="00392809">
              <w:rPr>
                <w:rFonts w:ascii="Avenir Book" w:hAnsi="Avenir Book"/>
                <w:sz w:val="18"/>
                <w:szCs w:val="18"/>
              </w:rPr>
              <w:t xml:space="preserve">Using two chairs, a bolster, a block, and blankets. Thin yoga brick </w:t>
            </w:r>
            <w:r>
              <w:rPr>
                <w:rFonts w:ascii="Avenir Book" w:hAnsi="Avenir Book"/>
                <w:sz w:val="18"/>
                <w:szCs w:val="18"/>
              </w:rPr>
              <w:t>under</w:t>
            </w:r>
            <w:r w:rsidRPr="00392809">
              <w:rPr>
                <w:rFonts w:ascii="Avenir Book" w:hAnsi="Avenir Book"/>
                <w:sz w:val="18"/>
                <w:szCs w:val="18"/>
              </w:rPr>
              <w:t xml:space="preserve"> left foot. </w:t>
            </w:r>
            <w:r w:rsidR="00C179AB" w:rsidRPr="00392809">
              <w:rPr>
                <w:rFonts w:ascii="Avenir Book" w:hAnsi="Avenir Book"/>
                <w:sz w:val="18"/>
                <w:szCs w:val="18"/>
              </w:rPr>
              <w:t>Be mindful</w:t>
            </w:r>
            <w:r w:rsidRPr="00392809">
              <w:rPr>
                <w:rFonts w:ascii="Avenir Book" w:hAnsi="Avenir Book"/>
                <w:sz w:val="18"/>
                <w:szCs w:val="18"/>
              </w:rPr>
              <w:t xml:space="preserve"> of double knee replacements, no pressure on knee joints. </w:t>
            </w:r>
            <w:r>
              <w:rPr>
                <w:rFonts w:ascii="Avenir Book" w:hAnsi="Avenir Book"/>
                <w:sz w:val="18"/>
                <w:szCs w:val="18"/>
              </w:rPr>
              <w:t xml:space="preserve">Downward facing shape to </w:t>
            </w:r>
            <w:r w:rsidR="00DA33B3">
              <w:rPr>
                <w:rFonts w:ascii="Avenir Book" w:hAnsi="Avenir Book"/>
                <w:sz w:val="18"/>
                <w:szCs w:val="18"/>
              </w:rPr>
              <w:t xml:space="preserve">safely </w:t>
            </w:r>
            <w:r>
              <w:rPr>
                <w:rFonts w:ascii="Avenir Book" w:hAnsi="Avenir Book"/>
                <w:sz w:val="18"/>
                <w:szCs w:val="18"/>
              </w:rPr>
              <w:t xml:space="preserve">turn </w:t>
            </w:r>
            <w:r w:rsidR="00DA33B3">
              <w:rPr>
                <w:rFonts w:ascii="Avenir Book" w:hAnsi="Avenir Book"/>
                <w:sz w:val="18"/>
                <w:szCs w:val="18"/>
              </w:rPr>
              <w:t xml:space="preserve">awareness </w:t>
            </w:r>
            <w:r>
              <w:rPr>
                <w:rFonts w:ascii="Avenir Book" w:hAnsi="Avenir Book"/>
                <w:sz w:val="18"/>
                <w:szCs w:val="18"/>
              </w:rPr>
              <w:t>inward to inner world</w:t>
            </w:r>
            <w:r w:rsidR="00E60E5D">
              <w:rPr>
                <w:rFonts w:ascii="Avenir Book" w:hAnsi="Avenir Book"/>
                <w:sz w:val="18"/>
                <w:szCs w:val="18"/>
              </w:rPr>
              <w:t xml:space="preserve"> Possibly repeat Krishna mantra.</w:t>
            </w:r>
          </w:p>
        </w:tc>
      </w:tr>
      <w:tr w:rsidR="008D1D70" w14:paraId="7BBC293E" w14:textId="77777777" w:rsidTr="00C60797">
        <w:trPr>
          <w:jc w:val="center"/>
        </w:trPr>
        <w:tc>
          <w:tcPr>
            <w:tcW w:w="4683" w:type="dxa"/>
            <w:gridSpan w:val="2"/>
          </w:tcPr>
          <w:p w14:paraId="110D8A24" w14:textId="4EB9CBB1" w:rsidR="008D1D70" w:rsidRDefault="008D1D70" w:rsidP="00D72C89">
            <w:pPr>
              <w:pStyle w:val="ListParagraph"/>
              <w:numPr>
                <w:ilvl w:val="0"/>
                <w:numId w:val="12"/>
              </w:numPr>
              <w:rPr>
                <w:rFonts w:ascii="Avenir Book" w:hAnsi="Avenir Book" w:cstheme="minorHAnsi"/>
                <w:sz w:val="18"/>
                <w:szCs w:val="18"/>
              </w:rPr>
            </w:pPr>
            <w:r>
              <w:rPr>
                <w:rFonts w:ascii="Avenir Book" w:hAnsi="Avenir Book" w:cstheme="minorHAnsi"/>
                <w:sz w:val="18"/>
                <w:szCs w:val="18"/>
              </w:rPr>
              <w:t>Restorative supported backbend.</w:t>
            </w:r>
          </w:p>
        </w:tc>
        <w:tc>
          <w:tcPr>
            <w:tcW w:w="6922" w:type="dxa"/>
          </w:tcPr>
          <w:p w14:paraId="4B21E5F6" w14:textId="18C3A0A6" w:rsidR="008D1D70" w:rsidRPr="008D1D70" w:rsidRDefault="008D1D70" w:rsidP="00D55EF6">
            <w:pPr>
              <w:spacing w:after="160" w:line="220" w:lineRule="exact"/>
              <w:rPr>
                <w:rFonts w:ascii="Avenir Book" w:hAnsi="Avenir Book"/>
                <w:sz w:val="18"/>
                <w:szCs w:val="18"/>
              </w:rPr>
            </w:pPr>
            <w:r w:rsidRPr="008D1D70">
              <w:rPr>
                <w:rFonts w:ascii="Avenir Book" w:hAnsi="Avenir Book"/>
                <w:sz w:val="18"/>
                <w:szCs w:val="18"/>
              </w:rPr>
              <w:t>Supported backbend, using folded blanket or two with firm end of blanket supporting the bottom tips of the shoulder blades. Tailbone at opposite end of folded blanket(s.) Arms to sides. Eye pillow or not.</w:t>
            </w:r>
            <w:r>
              <w:rPr>
                <w:rFonts w:ascii="Avenir Book" w:hAnsi="Avenir Book"/>
                <w:sz w:val="18"/>
                <w:szCs w:val="18"/>
              </w:rPr>
              <w:t xml:space="preserve"> To relieve LBP in long hold.</w:t>
            </w:r>
          </w:p>
          <w:p w14:paraId="4F794E42" w14:textId="0BDCD9A3" w:rsidR="008D1D70" w:rsidRPr="008D1D70" w:rsidRDefault="008D1D70" w:rsidP="00D55EF6">
            <w:pPr>
              <w:spacing w:after="160" w:line="220" w:lineRule="exact"/>
            </w:pPr>
            <w:r w:rsidRPr="008D1D70">
              <w:rPr>
                <w:rFonts w:ascii="Avenir Book" w:hAnsi="Avenir Book"/>
                <w:sz w:val="18"/>
                <w:szCs w:val="18"/>
              </w:rPr>
              <w:t xml:space="preserve">Constructive rest to </w:t>
            </w:r>
            <w:r>
              <w:rPr>
                <w:rFonts w:ascii="Avenir Book" w:hAnsi="Avenir Book"/>
                <w:sz w:val="18"/>
                <w:szCs w:val="18"/>
              </w:rPr>
              <w:t xml:space="preserve">realign </w:t>
            </w:r>
            <w:r w:rsidRPr="008D1D70">
              <w:rPr>
                <w:rFonts w:ascii="Avenir Book" w:hAnsi="Avenir Book"/>
                <w:sz w:val="18"/>
                <w:szCs w:val="18"/>
              </w:rPr>
              <w:t>spine. Possibly arms overhead.</w:t>
            </w:r>
          </w:p>
        </w:tc>
      </w:tr>
      <w:tr w:rsidR="00EC5599" w14:paraId="767F2CB8" w14:textId="77777777" w:rsidTr="00C60797">
        <w:trPr>
          <w:jc w:val="center"/>
        </w:trPr>
        <w:tc>
          <w:tcPr>
            <w:tcW w:w="4683" w:type="dxa"/>
            <w:gridSpan w:val="2"/>
          </w:tcPr>
          <w:p w14:paraId="196FAFE5" w14:textId="545C3A3B" w:rsidR="00EC5599" w:rsidRDefault="00EC5599" w:rsidP="00D72C89">
            <w:pPr>
              <w:pStyle w:val="ListParagraph"/>
              <w:numPr>
                <w:ilvl w:val="0"/>
                <w:numId w:val="12"/>
              </w:numPr>
              <w:rPr>
                <w:rFonts w:ascii="Avenir Book" w:hAnsi="Avenir Book" w:cstheme="minorHAnsi"/>
                <w:sz w:val="18"/>
                <w:szCs w:val="18"/>
              </w:rPr>
            </w:pPr>
            <w:r>
              <w:rPr>
                <w:rFonts w:ascii="Avenir Book" w:hAnsi="Avenir Book" w:cstheme="minorHAnsi"/>
                <w:sz w:val="18"/>
                <w:szCs w:val="18"/>
              </w:rPr>
              <w:t xml:space="preserve">Lower core strengtheners. </w:t>
            </w:r>
          </w:p>
        </w:tc>
        <w:tc>
          <w:tcPr>
            <w:tcW w:w="6922" w:type="dxa"/>
          </w:tcPr>
          <w:p w14:paraId="6CBBAA3F" w14:textId="1FB54A48" w:rsidR="00EC5599" w:rsidRPr="008D1D70" w:rsidRDefault="00017B0C" w:rsidP="00D55EF6">
            <w:pPr>
              <w:spacing w:after="160" w:line="220" w:lineRule="exact"/>
              <w:rPr>
                <w:rFonts w:ascii="Avenir Book" w:hAnsi="Avenir Book" w:cstheme="minorHAnsi"/>
                <w:sz w:val="18"/>
                <w:szCs w:val="18"/>
              </w:rPr>
            </w:pPr>
            <w:r>
              <w:rPr>
                <w:rFonts w:ascii="Avenir Book" w:hAnsi="Avenir Book" w:cstheme="minorHAnsi"/>
                <w:sz w:val="18"/>
                <w:szCs w:val="18"/>
              </w:rPr>
              <w:t xml:space="preserve">Supine. </w:t>
            </w:r>
            <w:r w:rsidR="00EC5599">
              <w:rPr>
                <w:rFonts w:ascii="Avenir Book" w:hAnsi="Avenir Book" w:cstheme="minorHAnsi"/>
                <w:sz w:val="18"/>
                <w:szCs w:val="18"/>
              </w:rPr>
              <w:t xml:space="preserve">Static or dynamic. Static as per intake. Dynamic: </w:t>
            </w:r>
            <w:proofErr w:type="gramStart"/>
            <w:r w:rsidR="00EC5599">
              <w:rPr>
                <w:rFonts w:ascii="Avenir Book" w:hAnsi="Avenir Book" w:cstheme="minorHAnsi"/>
                <w:sz w:val="18"/>
                <w:szCs w:val="18"/>
              </w:rPr>
              <w:t>table top</w:t>
            </w:r>
            <w:proofErr w:type="gramEnd"/>
            <w:r w:rsidR="00EC5599">
              <w:rPr>
                <w:rFonts w:ascii="Avenir Book" w:hAnsi="Avenir Book" w:cstheme="minorHAnsi"/>
                <w:sz w:val="18"/>
                <w:szCs w:val="18"/>
              </w:rPr>
              <w:t xml:space="preserve"> heel and toe taps with ‘who’</w:t>
            </w:r>
            <w:r w:rsidR="00D55EF6">
              <w:rPr>
                <w:rFonts w:ascii="Avenir Book" w:hAnsi="Avenir Book" w:cstheme="minorHAnsi"/>
                <w:sz w:val="18"/>
                <w:szCs w:val="18"/>
              </w:rPr>
              <w:t xml:space="preserve"> </w:t>
            </w:r>
            <w:r w:rsidR="00EC5599">
              <w:rPr>
                <w:rFonts w:ascii="Avenir Book" w:hAnsi="Avenir Book" w:cstheme="minorHAnsi"/>
                <w:sz w:val="18"/>
                <w:szCs w:val="18"/>
              </w:rPr>
              <w:t>breath.</w:t>
            </w:r>
          </w:p>
        </w:tc>
      </w:tr>
      <w:tr w:rsidR="008D1D70" w14:paraId="249F7FCA" w14:textId="77777777" w:rsidTr="00C60797">
        <w:trPr>
          <w:jc w:val="center"/>
        </w:trPr>
        <w:tc>
          <w:tcPr>
            <w:tcW w:w="4683" w:type="dxa"/>
            <w:gridSpan w:val="2"/>
          </w:tcPr>
          <w:p w14:paraId="5F930B85" w14:textId="0F197870" w:rsidR="008D1D70" w:rsidRPr="00D72C89" w:rsidRDefault="008D1D70" w:rsidP="00D72C89">
            <w:pPr>
              <w:pStyle w:val="ListParagraph"/>
              <w:numPr>
                <w:ilvl w:val="0"/>
                <w:numId w:val="12"/>
              </w:numPr>
              <w:rPr>
                <w:rFonts w:ascii="Avenir Book" w:hAnsi="Avenir Book" w:cstheme="minorHAnsi"/>
                <w:sz w:val="18"/>
                <w:szCs w:val="18"/>
              </w:rPr>
            </w:pPr>
            <w:r>
              <w:rPr>
                <w:rFonts w:ascii="Avenir Book" w:hAnsi="Avenir Book" w:cstheme="minorHAnsi"/>
                <w:sz w:val="18"/>
                <w:szCs w:val="18"/>
              </w:rPr>
              <w:t>Kirtan Kriya</w:t>
            </w:r>
            <w:r w:rsidR="00EC5599">
              <w:rPr>
                <w:rFonts w:ascii="Avenir Book" w:hAnsi="Avenir Book" w:cstheme="minorHAnsi"/>
                <w:sz w:val="18"/>
                <w:szCs w:val="18"/>
              </w:rPr>
              <w:t>, short version.</w:t>
            </w:r>
          </w:p>
        </w:tc>
        <w:tc>
          <w:tcPr>
            <w:tcW w:w="6922" w:type="dxa"/>
          </w:tcPr>
          <w:p w14:paraId="272DD70B" w14:textId="35ED2A9D" w:rsidR="008D1D70" w:rsidRPr="008D1D70" w:rsidRDefault="008D1D70" w:rsidP="00D55EF6">
            <w:pPr>
              <w:spacing w:after="160" w:line="220" w:lineRule="exact"/>
              <w:rPr>
                <w:rFonts w:ascii="Avenir Book" w:hAnsi="Avenir Book"/>
                <w:sz w:val="18"/>
                <w:szCs w:val="18"/>
              </w:rPr>
            </w:pPr>
            <w:r w:rsidRPr="008D1D70">
              <w:rPr>
                <w:rFonts w:ascii="Avenir Book" w:hAnsi="Avenir Book" w:cstheme="minorHAnsi"/>
                <w:sz w:val="18"/>
                <w:szCs w:val="18"/>
              </w:rPr>
              <w:t xml:space="preserve">Seated. </w:t>
            </w:r>
            <w:r w:rsidRPr="008D1D70">
              <w:rPr>
                <w:rFonts w:ascii="Avenir Book" w:hAnsi="Avenir Book"/>
                <w:sz w:val="18"/>
                <w:szCs w:val="18"/>
              </w:rPr>
              <w:t>Introduction to Kirtan Kriya. Short</w:t>
            </w:r>
            <w:r w:rsidR="00AE47E5">
              <w:rPr>
                <w:rFonts w:ascii="Avenir Book" w:hAnsi="Avenir Book"/>
                <w:sz w:val="18"/>
                <w:szCs w:val="18"/>
              </w:rPr>
              <w:t>,</w:t>
            </w:r>
            <w:r w:rsidRPr="008D1D70">
              <w:rPr>
                <w:rFonts w:ascii="Avenir Book" w:hAnsi="Avenir Book"/>
                <w:sz w:val="18"/>
                <w:szCs w:val="18"/>
              </w:rPr>
              <w:t xml:space="preserve"> </w:t>
            </w:r>
            <w:proofErr w:type="gramStart"/>
            <w:r w:rsidR="00AE47E5">
              <w:rPr>
                <w:rFonts w:ascii="Avenir Book" w:hAnsi="Avenir Book"/>
                <w:sz w:val="18"/>
                <w:szCs w:val="18"/>
              </w:rPr>
              <w:t>six minute</w:t>
            </w:r>
            <w:proofErr w:type="gramEnd"/>
            <w:r w:rsidR="00AE47E5">
              <w:rPr>
                <w:rFonts w:ascii="Avenir Book" w:hAnsi="Avenir Book"/>
                <w:sz w:val="18"/>
                <w:szCs w:val="18"/>
              </w:rPr>
              <w:t xml:space="preserve"> </w:t>
            </w:r>
            <w:r w:rsidRPr="008D1D70">
              <w:rPr>
                <w:rFonts w:ascii="Avenir Book" w:hAnsi="Avenir Book"/>
                <w:sz w:val="18"/>
                <w:szCs w:val="18"/>
              </w:rPr>
              <w:t>version to start</w:t>
            </w:r>
            <w:r w:rsidR="003A21DD">
              <w:rPr>
                <w:rFonts w:ascii="Avenir Book" w:hAnsi="Avenir Book"/>
                <w:sz w:val="18"/>
                <w:szCs w:val="18"/>
              </w:rPr>
              <w:t xml:space="preserve">. Progress to </w:t>
            </w:r>
            <w:proofErr w:type="gramStart"/>
            <w:r w:rsidR="003A21DD">
              <w:rPr>
                <w:rFonts w:ascii="Avenir Book" w:hAnsi="Avenir Book"/>
                <w:sz w:val="18"/>
                <w:szCs w:val="18"/>
              </w:rPr>
              <w:t>12 minute</w:t>
            </w:r>
            <w:proofErr w:type="gramEnd"/>
            <w:r w:rsidR="003A21DD">
              <w:rPr>
                <w:rFonts w:ascii="Avenir Book" w:hAnsi="Avenir Book"/>
                <w:sz w:val="18"/>
                <w:szCs w:val="18"/>
              </w:rPr>
              <w:t xml:space="preserve"> version. </w:t>
            </w:r>
            <w:r>
              <w:rPr>
                <w:rFonts w:ascii="Avenir Book" w:hAnsi="Avenir Book"/>
                <w:sz w:val="18"/>
                <w:szCs w:val="18"/>
              </w:rPr>
              <w:t>To improve memory.</w:t>
            </w:r>
          </w:p>
        </w:tc>
      </w:tr>
      <w:tr w:rsidR="00C60797" w:rsidRPr="00D55EF6" w14:paraId="5FE78A19" w14:textId="77777777" w:rsidTr="00C60797">
        <w:trPr>
          <w:jc w:val="center"/>
        </w:trPr>
        <w:tc>
          <w:tcPr>
            <w:tcW w:w="4683" w:type="dxa"/>
            <w:gridSpan w:val="2"/>
          </w:tcPr>
          <w:p w14:paraId="101D0F91" w14:textId="1A79C7BC" w:rsidR="001631FF" w:rsidRPr="00D72C89" w:rsidRDefault="001363F5" w:rsidP="00D72C89">
            <w:pPr>
              <w:pStyle w:val="ListParagraph"/>
              <w:numPr>
                <w:ilvl w:val="0"/>
                <w:numId w:val="12"/>
              </w:numPr>
              <w:rPr>
                <w:rFonts w:ascii="Avenir Book" w:hAnsi="Avenir Book" w:cstheme="minorHAnsi"/>
                <w:sz w:val="18"/>
                <w:szCs w:val="18"/>
              </w:rPr>
            </w:pPr>
            <w:r w:rsidRPr="00D72C89">
              <w:rPr>
                <w:rFonts w:ascii="Avenir Book" w:hAnsi="Avenir Book" w:cstheme="minorHAnsi"/>
                <w:sz w:val="18"/>
                <w:szCs w:val="18"/>
              </w:rPr>
              <w:t>Guided relaxation</w:t>
            </w:r>
            <w:r w:rsidR="00EC5599">
              <w:rPr>
                <w:rFonts w:ascii="Avenir Book" w:hAnsi="Avenir Book" w:cstheme="minorHAnsi"/>
                <w:sz w:val="18"/>
                <w:szCs w:val="18"/>
              </w:rPr>
              <w:t>.</w:t>
            </w:r>
            <w:r w:rsidR="00676B8A" w:rsidRPr="00D72C89">
              <w:rPr>
                <w:rFonts w:ascii="Avenir Book" w:hAnsi="Avenir Book" w:cstheme="minorHAnsi"/>
                <w:sz w:val="18"/>
                <w:szCs w:val="18"/>
              </w:rPr>
              <w:t xml:space="preserve"> </w:t>
            </w:r>
          </w:p>
        </w:tc>
        <w:tc>
          <w:tcPr>
            <w:tcW w:w="6922" w:type="dxa"/>
          </w:tcPr>
          <w:p w14:paraId="62942494" w14:textId="561C0B37" w:rsidR="00D55EF6" w:rsidRPr="00D55EF6" w:rsidRDefault="00BA5954" w:rsidP="00D55EF6">
            <w:pPr>
              <w:spacing w:after="160" w:line="220" w:lineRule="exact"/>
              <w:rPr>
                <w:rFonts w:ascii="Avenir Book" w:hAnsi="Avenir Book"/>
                <w:sz w:val="18"/>
                <w:szCs w:val="18"/>
              </w:rPr>
            </w:pPr>
            <w:r w:rsidRPr="00D55EF6">
              <w:rPr>
                <w:rFonts w:ascii="Avenir Book" w:hAnsi="Avenir Book" w:cstheme="minorHAnsi"/>
                <w:sz w:val="18"/>
                <w:szCs w:val="18"/>
              </w:rPr>
              <w:t>Supin</w:t>
            </w:r>
            <w:r w:rsidR="00676B8A" w:rsidRPr="00D55EF6">
              <w:rPr>
                <w:rFonts w:ascii="Avenir Book" w:hAnsi="Avenir Book" w:cstheme="minorHAnsi"/>
                <w:sz w:val="18"/>
                <w:szCs w:val="18"/>
              </w:rPr>
              <w:t xml:space="preserve">e. </w:t>
            </w:r>
            <w:r w:rsidR="00416853" w:rsidRPr="00D55EF6">
              <w:rPr>
                <w:rFonts w:ascii="Avenir Book" w:hAnsi="Avenir Book" w:cstheme="minorHAnsi"/>
                <w:sz w:val="18"/>
                <w:szCs w:val="18"/>
              </w:rPr>
              <w:t xml:space="preserve">Supported savasana shape. </w:t>
            </w:r>
            <w:r w:rsidR="00D55EF6" w:rsidRPr="00D55EF6">
              <w:rPr>
                <w:rFonts w:ascii="Avenir Book" w:hAnsi="Avenir Book"/>
                <w:sz w:val="18"/>
                <w:szCs w:val="18"/>
              </w:rPr>
              <w:t xml:space="preserve">Guided relaxation with imagery, resting </w:t>
            </w:r>
            <w:proofErr w:type="gramStart"/>
            <w:r w:rsidR="00D55EF6" w:rsidRPr="00D55EF6">
              <w:rPr>
                <w:rFonts w:ascii="Avenir Book" w:hAnsi="Avenir Book"/>
                <w:sz w:val="18"/>
                <w:szCs w:val="18"/>
              </w:rPr>
              <w:t>In</w:t>
            </w:r>
            <w:proofErr w:type="gramEnd"/>
            <w:r w:rsidR="00D55EF6" w:rsidRPr="00D55EF6">
              <w:rPr>
                <w:rFonts w:ascii="Avenir Book" w:hAnsi="Avenir Book"/>
                <w:sz w:val="18"/>
                <w:szCs w:val="18"/>
              </w:rPr>
              <w:t xml:space="preserve"> a place of safety and comfort, guided through all five senses. </w:t>
            </w:r>
            <w:r w:rsidR="00D55EF6" w:rsidRPr="00D55EF6">
              <w:rPr>
                <w:rFonts w:ascii="Avenir Book" w:hAnsi="Avenir Book" w:cstheme="minorHAnsi"/>
                <w:sz w:val="18"/>
                <w:szCs w:val="18"/>
              </w:rPr>
              <w:t xml:space="preserve">Rest in this place of safety, comfort and </w:t>
            </w:r>
            <w:proofErr w:type="spellStart"/>
            <w:proofErr w:type="gramStart"/>
            <w:r w:rsidR="00D55EF6" w:rsidRPr="00D55EF6">
              <w:rPr>
                <w:rFonts w:ascii="Avenir Book" w:hAnsi="Avenir Book" w:cstheme="minorHAnsi"/>
                <w:sz w:val="18"/>
                <w:szCs w:val="18"/>
              </w:rPr>
              <w:t>tranquility.</w:t>
            </w:r>
            <w:r w:rsidR="00D55EF6" w:rsidRPr="00D55EF6">
              <w:rPr>
                <w:rFonts w:ascii="Avenir Book" w:hAnsi="Avenir Book"/>
                <w:sz w:val="18"/>
                <w:szCs w:val="18"/>
              </w:rPr>
              <w:t>OR</w:t>
            </w:r>
            <w:proofErr w:type="spellEnd"/>
            <w:proofErr w:type="gramEnd"/>
            <w:r w:rsidR="00D55EF6" w:rsidRPr="00D55EF6">
              <w:rPr>
                <w:rFonts w:ascii="Avenir Book" w:hAnsi="Avenir Book"/>
                <w:sz w:val="18"/>
                <w:szCs w:val="18"/>
              </w:rPr>
              <w:t xml:space="preserve"> 61 points. </w:t>
            </w:r>
          </w:p>
          <w:p w14:paraId="45EAE888" w14:textId="48783AF9" w:rsidR="00C60797" w:rsidRPr="00D55EF6" w:rsidRDefault="00D55EF6" w:rsidP="00D55EF6">
            <w:pPr>
              <w:spacing w:after="160" w:line="220" w:lineRule="exact"/>
              <w:rPr>
                <w:rFonts w:ascii="Avenir Book" w:hAnsi="Avenir Book"/>
                <w:sz w:val="18"/>
                <w:szCs w:val="18"/>
              </w:rPr>
            </w:pPr>
            <w:r w:rsidRPr="00D55EF6">
              <w:rPr>
                <w:rFonts w:ascii="Avenir Book" w:hAnsi="Avenir Book"/>
                <w:sz w:val="18"/>
                <w:szCs w:val="18"/>
              </w:rPr>
              <w:t>Sweeping breath. Return to the world outside.</w:t>
            </w:r>
          </w:p>
        </w:tc>
      </w:tr>
      <w:tr w:rsidR="00C60797" w14:paraId="4B653108" w14:textId="77777777" w:rsidTr="00C60797">
        <w:trPr>
          <w:jc w:val="center"/>
        </w:trPr>
        <w:tc>
          <w:tcPr>
            <w:tcW w:w="4683" w:type="dxa"/>
            <w:gridSpan w:val="2"/>
            <w:tcBorders>
              <w:bottom w:val="single" w:sz="4" w:space="0" w:color="auto"/>
            </w:tcBorders>
          </w:tcPr>
          <w:p w14:paraId="1D7230E9" w14:textId="034A5DA0" w:rsidR="00FA47C2" w:rsidRPr="00D55EF6" w:rsidRDefault="00FA47C2" w:rsidP="001A2177">
            <w:pPr>
              <w:pStyle w:val="ListParagraph"/>
              <w:numPr>
                <w:ilvl w:val="0"/>
                <w:numId w:val="9"/>
              </w:numPr>
              <w:rPr>
                <w:rFonts w:ascii="Avenir Book" w:hAnsi="Avenir Book"/>
                <w:color w:val="000000" w:themeColor="text1"/>
                <w:sz w:val="18"/>
                <w:szCs w:val="18"/>
                <w:shd w:val="clear" w:color="auto" w:fill="FFFFFF"/>
              </w:rPr>
            </w:pPr>
            <w:r w:rsidRPr="00D55EF6">
              <w:rPr>
                <w:rFonts w:ascii="Avenir Book" w:hAnsi="Avenir Book"/>
                <w:color w:val="000000" w:themeColor="text1"/>
                <w:sz w:val="18"/>
                <w:szCs w:val="18"/>
                <w:shd w:val="clear" w:color="auto" w:fill="FFFFFF"/>
              </w:rPr>
              <w:t>Meta meditation</w:t>
            </w:r>
            <w:r w:rsidR="00D55EF6" w:rsidRPr="00D55EF6">
              <w:rPr>
                <w:rFonts w:ascii="Avenir Book" w:hAnsi="Avenir Book"/>
                <w:color w:val="000000" w:themeColor="text1"/>
                <w:sz w:val="18"/>
                <w:szCs w:val="18"/>
                <w:shd w:val="clear" w:color="auto" w:fill="FFFFFF"/>
              </w:rPr>
              <w:t xml:space="preserve">. </w:t>
            </w:r>
            <w:r w:rsidRPr="00D55EF6">
              <w:rPr>
                <w:rFonts w:ascii="Avenir Book" w:hAnsi="Avenir Book"/>
                <w:color w:val="000000" w:themeColor="text1"/>
                <w:sz w:val="18"/>
                <w:szCs w:val="18"/>
                <w:shd w:val="clear" w:color="auto" w:fill="FFFFFF"/>
              </w:rPr>
              <w:t>Om shanti. Namaste</w:t>
            </w:r>
          </w:p>
          <w:p w14:paraId="4C5E7BF3" w14:textId="2732FC34" w:rsidR="00C60797" w:rsidRPr="00D55EF6" w:rsidRDefault="00D55EF6" w:rsidP="001A2177">
            <w:pPr>
              <w:pStyle w:val="ListParagraph"/>
              <w:numPr>
                <w:ilvl w:val="0"/>
                <w:numId w:val="9"/>
              </w:numPr>
              <w:rPr>
                <w:rFonts w:ascii="Avenir Book" w:hAnsi="Avenir Book"/>
                <w:color w:val="000000" w:themeColor="text1"/>
                <w:sz w:val="18"/>
                <w:szCs w:val="18"/>
                <w:shd w:val="clear" w:color="auto" w:fill="FFFFFF"/>
              </w:rPr>
            </w:pPr>
            <w:r w:rsidRPr="00F06386">
              <w:rPr>
                <w:rFonts w:ascii="Avenir Book" w:hAnsi="Avenir Book"/>
                <w:color w:val="000000" w:themeColor="text1"/>
                <w:sz w:val="18"/>
                <w:szCs w:val="18"/>
                <w:shd w:val="clear" w:color="auto" w:fill="FFFFFF"/>
              </w:rPr>
              <w:t>Feedback. Home practice.</w:t>
            </w:r>
          </w:p>
        </w:tc>
        <w:tc>
          <w:tcPr>
            <w:tcW w:w="6922" w:type="dxa"/>
          </w:tcPr>
          <w:p w14:paraId="046AA091" w14:textId="2639DDEB" w:rsidR="00C60797" w:rsidRDefault="00931FF9" w:rsidP="001A2177">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Cultivate self-compassion</w:t>
            </w:r>
            <w:r w:rsidR="00FA47C2">
              <w:rPr>
                <w:rFonts w:ascii="Avenir Book" w:hAnsi="Avenir Book"/>
                <w:color w:val="000000" w:themeColor="text1"/>
                <w:sz w:val="18"/>
                <w:szCs w:val="18"/>
                <w:shd w:val="clear" w:color="auto" w:fill="FFFFFF"/>
              </w:rPr>
              <w:t xml:space="preserve"> and connection with all beings.</w:t>
            </w:r>
          </w:p>
          <w:p w14:paraId="5FC60972" w14:textId="0B12A9A1" w:rsidR="00C60797" w:rsidRPr="00D55EF6" w:rsidRDefault="00C60797" w:rsidP="001A2177">
            <w:pPr>
              <w:rPr>
                <w:rFonts w:ascii="Avenir Book" w:hAnsi="Avenir Book"/>
                <w:color w:val="000000" w:themeColor="text1"/>
                <w:sz w:val="18"/>
                <w:szCs w:val="18"/>
                <w:shd w:val="clear" w:color="auto" w:fill="FFFFFF"/>
              </w:rPr>
            </w:pPr>
            <w:r>
              <w:rPr>
                <w:rFonts w:ascii="Avenir Book" w:hAnsi="Avenir Book"/>
                <w:color w:val="000000" w:themeColor="text1"/>
                <w:sz w:val="18"/>
                <w:szCs w:val="18"/>
                <w:shd w:val="clear" w:color="auto" w:fill="FFFFFF"/>
              </w:rPr>
              <w:t xml:space="preserve">Check-in: physical, mental/emotional. </w:t>
            </w:r>
            <w:r w:rsidR="00CD6F91">
              <w:rPr>
                <w:rFonts w:ascii="Avenir Book" w:hAnsi="Avenir Book"/>
                <w:color w:val="000000" w:themeColor="text1"/>
                <w:sz w:val="18"/>
                <w:szCs w:val="18"/>
                <w:shd w:val="clear" w:color="auto" w:fill="FFFFFF"/>
              </w:rPr>
              <w:t>Discuss realistic, doable home practices.</w:t>
            </w:r>
          </w:p>
        </w:tc>
      </w:tr>
      <w:tr w:rsidR="00676B8A" w14:paraId="2C1E7624" w14:textId="77777777" w:rsidTr="00C60797">
        <w:tblPrEx>
          <w:jc w:val="left"/>
          <w:tblLook w:val="04A0" w:firstRow="1" w:lastRow="0" w:firstColumn="1" w:lastColumn="0" w:noHBand="0" w:noVBand="1"/>
        </w:tblPrEx>
        <w:tc>
          <w:tcPr>
            <w:tcW w:w="11605" w:type="dxa"/>
            <w:gridSpan w:val="3"/>
          </w:tcPr>
          <w:p w14:paraId="57F6A4D5" w14:textId="757712B4" w:rsidR="00DC62B1" w:rsidRPr="0098099D" w:rsidRDefault="00676B8A" w:rsidP="001A2177">
            <w:pPr>
              <w:rPr>
                <w:rFonts w:ascii="Avenir Book" w:hAnsi="Avenir Book"/>
                <w:b/>
                <w:bCs/>
                <w:color w:val="000000" w:themeColor="text1"/>
                <w:sz w:val="18"/>
                <w:szCs w:val="18"/>
                <w:shd w:val="clear" w:color="auto" w:fill="FFFFFF"/>
              </w:rPr>
            </w:pPr>
            <w:r w:rsidRPr="0098099D">
              <w:rPr>
                <w:rFonts w:ascii="Avenir Book" w:hAnsi="Avenir Book"/>
                <w:b/>
                <w:bCs/>
                <w:color w:val="000000" w:themeColor="text1"/>
                <w:sz w:val="18"/>
                <w:szCs w:val="18"/>
                <w:shd w:val="clear" w:color="auto" w:fill="FFFFFF"/>
              </w:rPr>
              <w:t xml:space="preserve">Ideas for future practices. </w:t>
            </w:r>
            <w:proofErr w:type="gramStart"/>
            <w:r w:rsidR="003A21DD">
              <w:rPr>
                <w:rFonts w:ascii="Avenir Book" w:hAnsi="Avenir Book"/>
                <w:b/>
                <w:bCs/>
                <w:color w:val="000000" w:themeColor="text1"/>
                <w:sz w:val="18"/>
                <w:szCs w:val="18"/>
                <w:shd w:val="clear" w:color="auto" w:fill="FFFFFF"/>
              </w:rPr>
              <w:t>12 minute</w:t>
            </w:r>
            <w:proofErr w:type="gramEnd"/>
            <w:r w:rsidR="003A21DD">
              <w:rPr>
                <w:rFonts w:ascii="Avenir Book" w:hAnsi="Avenir Book"/>
                <w:b/>
                <w:bCs/>
                <w:color w:val="000000" w:themeColor="text1"/>
                <w:sz w:val="18"/>
                <w:szCs w:val="18"/>
                <w:shd w:val="clear" w:color="auto" w:fill="FFFFFF"/>
              </w:rPr>
              <w:t xml:space="preserve"> Kirtan Kriya. </w:t>
            </w:r>
            <w:proofErr w:type="spellStart"/>
            <w:proofErr w:type="gramStart"/>
            <w:r w:rsidR="00D55EF6" w:rsidRPr="0098099D">
              <w:rPr>
                <w:rFonts w:ascii="Avenir Book" w:hAnsi="Avenir Book"/>
                <w:color w:val="000000" w:themeColor="text1"/>
                <w:sz w:val="18"/>
                <w:szCs w:val="18"/>
                <w:shd w:val="clear" w:color="auto" w:fill="FFFFFF"/>
              </w:rPr>
              <w:t>So</w:t>
            </w:r>
            <w:proofErr w:type="spellEnd"/>
            <w:proofErr w:type="gramEnd"/>
            <w:r w:rsidR="00D55EF6" w:rsidRPr="0098099D">
              <w:rPr>
                <w:rFonts w:ascii="Avenir Book" w:hAnsi="Avenir Book"/>
                <w:color w:val="000000" w:themeColor="text1"/>
                <w:sz w:val="18"/>
                <w:szCs w:val="18"/>
                <w:shd w:val="clear" w:color="auto" w:fill="FFFFFF"/>
              </w:rPr>
              <w:t xml:space="preserve"> hum meditation. </w:t>
            </w:r>
            <w:r w:rsidR="0053103F" w:rsidRPr="0098099D">
              <w:rPr>
                <w:rFonts w:ascii="Avenir Book" w:hAnsi="Avenir Book"/>
                <w:color w:val="000000" w:themeColor="text1"/>
                <w:sz w:val="18"/>
                <w:szCs w:val="18"/>
                <w:shd w:val="clear" w:color="auto" w:fill="FFFFFF"/>
              </w:rPr>
              <w:t xml:space="preserve">Krishna meditation. </w:t>
            </w:r>
            <w:r w:rsidR="00C179AB">
              <w:rPr>
                <w:rFonts w:ascii="Avenir Book" w:hAnsi="Avenir Book"/>
                <w:color w:val="000000" w:themeColor="text1"/>
                <w:sz w:val="18"/>
                <w:szCs w:val="18"/>
                <w:shd w:val="clear" w:color="auto" w:fill="FFFFFF"/>
              </w:rPr>
              <w:t xml:space="preserve">Ha breath. </w:t>
            </w:r>
            <w:proofErr w:type="spellStart"/>
            <w:r w:rsidR="00954EA3" w:rsidRPr="0098099D">
              <w:rPr>
                <w:rFonts w:ascii="Avenir Book" w:hAnsi="Avenir Book"/>
                <w:color w:val="000000" w:themeColor="text1"/>
                <w:sz w:val="18"/>
                <w:szCs w:val="18"/>
                <w:shd w:val="clear" w:color="auto" w:fill="FFFFFF"/>
              </w:rPr>
              <w:t>Nadi</w:t>
            </w:r>
            <w:proofErr w:type="spellEnd"/>
            <w:r w:rsidR="00954EA3" w:rsidRPr="0098099D">
              <w:rPr>
                <w:rFonts w:ascii="Avenir Book" w:hAnsi="Avenir Book"/>
                <w:color w:val="000000" w:themeColor="text1"/>
                <w:sz w:val="18"/>
                <w:szCs w:val="18"/>
                <w:shd w:val="clear" w:color="auto" w:fill="FFFFFF"/>
              </w:rPr>
              <w:t xml:space="preserve"> </w:t>
            </w:r>
            <w:proofErr w:type="spellStart"/>
            <w:r w:rsidR="00954EA3" w:rsidRPr="0098099D">
              <w:rPr>
                <w:rFonts w:ascii="Avenir Book" w:hAnsi="Avenir Book"/>
                <w:color w:val="000000" w:themeColor="text1"/>
                <w:sz w:val="18"/>
                <w:szCs w:val="18"/>
                <w:shd w:val="clear" w:color="auto" w:fill="FFFFFF"/>
              </w:rPr>
              <w:t>shodhana</w:t>
            </w:r>
            <w:proofErr w:type="spellEnd"/>
            <w:r w:rsidR="00FA47C2" w:rsidRPr="0098099D">
              <w:rPr>
                <w:rFonts w:ascii="Avenir Book" w:hAnsi="Avenir Book"/>
                <w:color w:val="000000" w:themeColor="text1"/>
                <w:sz w:val="18"/>
                <w:szCs w:val="18"/>
                <w:shd w:val="clear" w:color="auto" w:fill="FFFFFF"/>
              </w:rPr>
              <w:t xml:space="preserve">. </w:t>
            </w:r>
            <w:r w:rsidR="00954EA3" w:rsidRPr="0098099D">
              <w:rPr>
                <w:rFonts w:ascii="Avenir Book" w:hAnsi="Avenir Book"/>
                <w:color w:val="000000" w:themeColor="text1"/>
                <w:sz w:val="18"/>
                <w:szCs w:val="18"/>
                <w:shd w:val="clear" w:color="auto" w:fill="FFFFFF"/>
              </w:rPr>
              <w:t>Guided relaxation with personal imagery.</w:t>
            </w:r>
            <w:r w:rsidR="00EF36E3" w:rsidRPr="0098099D">
              <w:rPr>
                <w:rFonts w:ascii="Avenir Book" w:hAnsi="Avenir Book"/>
                <w:b/>
                <w:bCs/>
                <w:color w:val="000000" w:themeColor="text1"/>
                <w:sz w:val="18"/>
                <w:szCs w:val="18"/>
                <w:shd w:val="clear" w:color="auto" w:fill="FFFFFF"/>
              </w:rPr>
              <w:t xml:space="preserve"> </w:t>
            </w:r>
          </w:p>
        </w:tc>
      </w:tr>
      <w:tr w:rsidR="00C60797" w14:paraId="25F8063B" w14:textId="77777777" w:rsidTr="001A2177">
        <w:tblPrEx>
          <w:jc w:val="left"/>
          <w:tblLook w:val="04A0" w:firstRow="1" w:lastRow="0" w:firstColumn="1" w:lastColumn="0" w:noHBand="0" w:noVBand="1"/>
        </w:tblPrEx>
        <w:trPr>
          <w:trHeight w:val="71"/>
        </w:trPr>
        <w:tc>
          <w:tcPr>
            <w:tcW w:w="11605" w:type="dxa"/>
            <w:gridSpan w:val="3"/>
          </w:tcPr>
          <w:p w14:paraId="18483A7A" w14:textId="1CC3F484" w:rsidR="00DC62B1" w:rsidRPr="006F680E" w:rsidRDefault="00C60797" w:rsidP="001A2177">
            <w:pPr>
              <w:rPr>
                <w:rFonts w:ascii="Avenir Book" w:hAnsi="Avenir Book"/>
                <w:color w:val="000000" w:themeColor="text1"/>
                <w:sz w:val="18"/>
                <w:szCs w:val="18"/>
                <w:shd w:val="clear" w:color="auto" w:fill="FFFFFF"/>
              </w:rPr>
            </w:pPr>
            <w:r w:rsidRPr="009C17AF">
              <w:rPr>
                <w:rFonts w:ascii="Avenir Book" w:hAnsi="Avenir Book"/>
                <w:b/>
                <w:bCs/>
                <w:color w:val="000000" w:themeColor="text1"/>
                <w:sz w:val="18"/>
                <w:szCs w:val="18"/>
                <w:shd w:val="clear" w:color="auto" w:fill="FFFFFF"/>
              </w:rPr>
              <w:t xml:space="preserve">Home </w:t>
            </w:r>
            <w:r>
              <w:rPr>
                <w:rFonts w:ascii="Avenir Book" w:hAnsi="Avenir Book"/>
                <w:b/>
                <w:bCs/>
                <w:color w:val="000000" w:themeColor="text1"/>
                <w:sz w:val="18"/>
                <w:szCs w:val="18"/>
                <w:shd w:val="clear" w:color="auto" w:fill="FFFFFF"/>
              </w:rPr>
              <w:t>p</w:t>
            </w:r>
            <w:r w:rsidRPr="009C17AF">
              <w:rPr>
                <w:rFonts w:ascii="Avenir Book" w:hAnsi="Avenir Book"/>
                <w:b/>
                <w:bCs/>
                <w:color w:val="000000" w:themeColor="text1"/>
                <w:sz w:val="18"/>
                <w:szCs w:val="18"/>
                <w:shd w:val="clear" w:color="auto" w:fill="FFFFFF"/>
              </w:rPr>
              <w:t>ractice</w:t>
            </w:r>
            <w:r>
              <w:rPr>
                <w:rFonts w:ascii="Avenir Book" w:hAnsi="Avenir Book"/>
                <w:b/>
                <w:bCs/>
                <w:color w:val="000000" w:themeColor="text1"/>
                <w:sz w:val="18"/>
                <w:szCs w:val="18"/>
                <w:shd w:val="clear" w:color="auto" w:fill="FFFFFF"/>
              </w:rPr>
              <w:t xml:space="preserve"> between sessions. </w:t>
            </w:r>
            <w:r w:rsidR="0053103F" w:rsidRPr="0098099D">
              <w:rPr>
                <w:rFonts w:ascii="Avenir Book" w:hAnsi="Avenir Book"/>
                <w:color w:val="000000" w:themeColor="text1"/>
                <w:sz w:val="18"/>
                <w:szCs w:val="18"/>
                <w:shd w:val="clear" w:color="auto" w:fill="FFFFFF"/>
              </w:rPr>
              <w:t>Kirtan kriya</w:t>
            </w:r>
            <w:r w:rsidR="00816FD6">
              <w:rPr>
                <w:rFonts w:ascii="Avenir Book" w:hAnsi="Avenir Book"/>
                <w:color w:val="000000" w:themeColor="text1"/>
                <w:sz w:val="18"/>
                <w:szCs w:val="18"/>
                <w:shd w:val="clear" w:color="auto" w:fill="FFFFFF"/>
              </w:rPr>
              <w:t>, short version</w:t>
            </w:r>
            <w:r w:rsidR="0053103F" w:rsidRPr="0098099D">
              <w:rPr>
                <w:rFonts w:ascii="Avenir Book" w:hAnsi="Avenir Book"/>
                <w:color w:val="000000" w:themeColor="text1"/>
                <w:sz w:val="18"/>
                <w:szCs w:val="18"/>
                <w:shd w:val="clear" w:color="auto" w:fill="FFFFFF"/>
              </w:rPr>
              <w:t>. Breath practice with inquiry.</w:t>
            </w:r>
            <w:r w:rsidR="0053103F">
              <w:rPr>
                <w:rFonts w:ascii="Avenir Book" w:hAnsi="Avenir Book"/>
                <w:color w:val="000000" w:themeColor="text1"/>
                <w:sz w:val="18"/>
                <w:szCs w:val="18"/>
                <w:shd w:val="clear" w:color="auto" w:fill="FFFFFF"/>
              </w:rPr>
              <w:t xml:space="preserve"> </w:t>
            </w:r>
            <w:r w:rsidR="0098099D">
              <w:rPr>
                <w:rFonts w:ascii="Avenir Book" w:hAnsi="Avenir Book"/>
                <w:color w:val="000000" w:themeColor="text1"/>
                <w:sz w:val="18"/>
                <w:szCs w:val="18"/>
                <w:shd w:val="clear" w:color="auto" w:fill="FFFFFF"/>
              </w:rPr>
              <w:t>Lower core strengthener.</w:t>
            </w:r>
          </w:p>
        </w:tc>
      </w:tr>
    </w:tbl>
    <w:p w14:paraId="6FE83695" w14:textId="54014787" w:rsidR="00A62B20" w:rsidRPr="007144F6" w:rsidRDefault="00A62B20" w:rsidP="0046667B"/>
    <w:sectPr w:rsidR="00A62B20" w:rsidRPr="007144F6" w:rsidSect="005A3D9B">
      <w:pgSz w:w="12240" w:h="15840"/>
      <w:pgMar w:top="1008"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1B589" w14:textId="77777777" w:rsidR="005A3D9B" w:rsidRDefault="005A3D9B" w:rsidP="006F680E">
      <w:r>
        <w:separator/>
      </w:r>
    </w:p>
  </w:endnote>
  <w:endnote w:type="continuationSeparator" w:id="0">
    <w:p w14:paraId="2F09F2E2" w14:textId="77777777" w:rsidR="005A3D9B" w:rsidRDefault="005A3D9B" w:rsidP="006F6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Book">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3298B" w14:textId="77777777" w:rsidR="005A3D9B" w:rsidRDefault="005A3D9B" w:rsidP="006F680E">
      <w:r>
        <w:separator/>
      </w:r>
    </w:p>
  </w:footnote>
  <w:footnote w:type="continuationSeparator" w:id="0">
    <w:p w14:paraId="4E21FED5" w14:textId="77777777" w:rsidR="005A3D9B" w:rsidRDefault="005A3D9B" w:rsidP="006F6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7641B"/>
    <w:multiLevelType w:val="hybridMultilevel"/>
    <w:tmpl w:val="B55860A0"/>
    <w:lvl w:ilvl="0" w:tplc="95DA5C84">
      <w:numFmt w:val="bullet"/>
      <w:lvlText w:val="-"/>
      <w:lvlJc w:val="left"/>
      <w:pPr>
        <w:ind w:left="720" w:hanging="360"/>
      </w:pPr>
      <w:rPr>
        <w:rFonts w:ascii="Avenir Book" w:eastAsiaTheme="minorHAnsi" w:hAnsi="Avenir Book"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F76D63"/>
    <w:multiLevelType w:val="hybridMultilevel"/>
    <w:tmpl w:val="7BD86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0C0187"/>
    <w:multiLevelType w:val="hybridMultilevel"/>
    <w:tmpl w:val="8C424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E569C"/>
    <w:multiLevelType w:val="hybridMultilevel"/>
    <w:tmpl w:val="43E035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8DE02E4"/>
    <w:multiLevelType w:val="hybridMultilevel"/>
    <w:tmpl w:val="9DD2F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01BB2"/>
    <w:multiLevelType w:val="hybridMultilevel"/>
    <w:tmpl w:val="62ACB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04795E"/>
    <w:multiLevelType w:val="hybridMultilevel"/>
    <w:tmpl w:val="EEF0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B33673"/>
    <w:multiLevelType w:val="hybridMultilevel"/>
    <w:tmpl w:val="45147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397550"/>
    <w:multiLevelType w:val="hybridMultilevel"/>
    <w:tmpl w:val="9BB2A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46672C"/>
    <w:multiLevelType w:val="hybridMultilevel"/>
    <w:tmpl w:val="B3C2C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B7258E"/>
    <w:multiLevelType w:val="hybridMultilevel"/>
    <w:tmpl w:val="049A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744464"/>
    <w:multiLevelType w:val="hybridMultilevel"/>
    <w:tmpl w:val="BFB29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A3405E"/>
    <w:multiLevelType w:val="hybridMultilevel"/>
    <w:tmpl w:val="14E4BAB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15:restartNumberingAfterBreak="0">
    <w:nsid w:val="511260A1"/>
    <w:multiLevelType w:val="hybridMultilevel"/>
    <w:tmpl w:val="B0A2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6B1A91"/>
    <w:multiLevelType w:val="hybridMultilevel"/>
    <w:tmpl w:val="E70C3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6A342A"/>
    <w:multiLevelType w:val="hybridMultilevel"/>
    <w:tmpl w:val="C25A73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3F58C7"/>
    <w:multiLevelType w:val="hybridMultilevel"/>
    <w:tmpl w:val="1DD03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9373A3"/>
    <w:multiLevelType w:val="hybridMultilevel"/>
    <w:tmpl w:val="F55E9D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52242D"/>
    <w:multiLevelType w:val="hybridMultilevel"/>
    <w:tmpl w:val="FA18F3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6D206F"/>
    <w:multiLevelType w:val="hybridMultilevel"/>
    <w:tmpl w:val="7186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CD6346"/>
    <w:multiLevelType w:val="hybridMultilevel"/>
    <w:tmpl w:val="442C9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4825B0"/>
    <w:multiLevelType w:val="hybridMultilevel"/>
    <w:tmpl w:val="3D96FC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239356">
    <w:abstractNumId w:val="15"/>
  </w:num>
  <w:num w:numId="2" w16cid:durableId="1205825544">
    <w:abstractNumId w:val="7"/>
  </w:num>
  <w:num w:numId="3" w16cid:durableId="2097900972">
    <w:abstractNumId w:val="3"/>
  </w:num>
  <w:num w:numId="4" w16cid:durableId="1312633290">
    <w:abstractNumId w:val="14"/>
  </w:num>
  <w:num w:numId="5" w16cid:durableId="136605808">
    <w:abstractNumId w:val="11"/>
  </w:num>
  <w:num w:numId="6" w16cid:durableId="1102460041">
    <w:abstractNumId w:val="8"/>
  </w:num>
  <w:num w:numId="7" w16cid:durableId="226890524">
    <w:abstractNumId w:val="13"/>
  </w:num>
  <w:num w:numId="8" w16cid:durableId="385109545">
    <w:abstractNumId w:val="6"/>
  </w:num>
  <w:num w:numId="9" w16cid:durableId="1370489134">
    <w:abstractNumId w:val="19"/>
  </w:num>
  <w:num w:numId="10" w16cid:durableId="686250298">
    <w:abstractNumId w:val="0"/>
  </w:num>
  <w:num w:numId="11" w16cid:durableId="1079592174">
    <w:abstractNumId w:val="5"/>
  </w:num>
  <w:num w:numId="12" w16cid:durableId="1848278547">
    <w:abstractNumId w:val="21"/>
  </w:num>
  <w:num w:numId="13" w16cid:durableId="875778892">
    <w:abstractNumId w:val="12"/>
  </w:num>
  <w:num w:numId="14" w16cid:durableId="27993388">
    <w:abstractNumId w:val="9"/>
  </w:num>
  <w:num w:numId="15" w16cid:durableId="159274704">
    <w:abstractNumId w:val="4"/>
  </w:num>
  <w:num w:numId="16" w16cid:durableId="534394374">
    <w:abstractNumId w:val="10"/>
  </w:num>
  <w:num w:numId="17" w16cid:durableId="966205268">
    <w:abstractNumId w:val="1"/>
  </w:num>
  <w:num w:numId="18" w16cid:durableId="26873206">
    <w:abstractNumId w:val="2"/>
  </w:num>
  <w:num w:numId="19" w16cid:durableId="1111970310">
    <w:abstractNumId w:val="20"/>
  </w:num>
  <w:num w:numId="20" w16cid:durableId="236326778">
    <w:abstractNumId w:val="17"/>
  </w:num>
  <w:num w:numId="21" w16cid:durableId="88546731">
    <w:abstractNumId w:val="18"/>
  </w:num>
  <w:num w:numId="22" w16cid:durableId="588686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CD0"/>
    <w:rsid w:val="000006D2"/>
    <w:rsid w:val="000153BC"/>
    <w:rsid w:val="00017B0C"/>
    <w:rsid w:val="000246A9"/>
    <w:rsid w:val="0003193C"/>
    <w:rsid w:val="00032342"/>
    <w:rsid w:val="00032438"/>
    <w:rsid w:val="000326DF"/>
    <w:rsid w:val="00033C5F"/>
    <w:rsid w:val="00036C2C"/>
    <w:rsid w:val="0004014F"/>
    <w:rsid w:val="0004114B"/>
    <w:rsid w:val="00042E53"/>
    <w:rsid w:val="00042FA9"/>
    <w:rsid w:val="00044D40"/>
    <w:rsid w:val="00046CD0"/>
    <w:rsid w:val="00052493"/>
    <w:rsid w:val="00053982"/>
    <w:rsid w:val="000738E9"/>
    <w:rsid w:val="00077499"/>
    <w:rsid w:val="00082CEA"/>
    <w:rsid w:val="00087CEA"/>
    <w:rsid w:val="0009104C"/>
    <w:rsid w:val="000A3324"/>
    <w:rsid w:val="000A7A0D"/>
    <w:rsid w:val="000B4063"/>
    <w:rsid w:val="000C1F29"/>
    <w:rsid w:val="000C4DEC"/>
    <w:rsid w:val="000D0F20"/>
    <w:rsid w:val="000D524D"/>
    <w:rsid w:val="000E6348"/>
    <w:rsid w:val="000E6F4C"/>
    <w:rsid w:val="00106B8E"/>
    <w:rsid w:val="00113F99"/>
    <w:rsid w:val="00114127"/>
    <w:rsid w:val="001201A3"/>
    <w:rsid w:val="00134EDE"/>
    <w:rsid w:val="001363F5"/>
    <w:rsid w:val="00143A21"/>
    <w:rsid w:val="001472A0"/>
    <w:rsid w:val="00156605"/>
    <w:rsid w:val="001631FF"/>
    <w:rsid w:val="0016455F"/>
    <w:rsid w:val="00165266"/>
    <w:rsid w:val="001668A9"/>
    <w:rsid w:val="00185C39"/>
    <w:rsid w:val="00187455"/>
    <w:rsid w:val="0019591B"/>
    <w:rsid w:val="001A044A"/>
    <w:rsid w:val="001A0F35"/>
    <w:rsid w:val="001A2177"/>
    <w:rsid w:val="001A5437"/>
    <w:rsid w:val="001B0302"/>
    <w:rsid w:val="001B1A48"/>
    <w:rsid w:val="001B6C24"/>
    <w:rsid w:val="001C44B5"/>
    <w:rsid w:val="001C5703"/>
    <w:rsid w:val="001F1834"/>
    <w:rsid w:val="001F3A6E"/>
    <w:rsid w:val="001F76A0"/>
    <w:rsid w:val="002062A1"/>
    <w:rsid w:val="0020795B"/>
    <w:rsid w:val="002138F1"/>
    <w:rsid w:val="00220CE3"/>
    <w:rsid w:val="00231850"/>
    <w:rsid w:val="0025212A"/>
    <w:rsid w:val="00255EBD"/>
    <w:rsid w:val="00257AC6"/>
    <w:rsid w:val="002611A5"/>
    <w:rsid w:val="00261318"/>
    <w:rsid w:val="00263DE0"/>
    <w:rsid w:val="002802EE"/>
    <w:rsid w:val="00290FEE"/>
    <w:rsid w:val="0029368A"/>
    <w:rsid w:val="0029696F"/>
    <w:rsid w:val="002A0431"/>
    <w:rsid w:val="002B1038"/>
    <w:rsid w:val="002B6F64"/>
    <w:rsid w:val="002C1867"/>
    <w:rsid w:val="002C63CA"/>
    <w:rsid w:val="002D16CC"/>
    <w:rsid w:val="002D75AA"/>
    <w:rsid w:val="002D7C6D"/>
    <w:rsid w:val="002E1CAB"/>
    <w:rsid w:val="002E31C5"/>
    <w:rsid w:val="002F0C3A"/>
    <w:rsid w:val="002F505A"/>
    <w:rsid w:val="00305278"/>
    <w:rsid w:val="003074E5"/>
    <w:rsid w:val="00313CE5"/>
    <w:rsid w:val="0031705F"/>
    <w:rsid w:val="003207F5"/>
    <w:rsid w:val="00322D46"/>
    <w:rsid w:val="00324949"/>
    <w:rsid w:val="0033232D"/>
    <w:rsid w:val="0033526D"/>
    <w:rsid w:val="00336AD6"/>
    <w:rsid w:val="003479F0"/>
    <w:rsid w:val="00350198"/>
    <w:rsid w:val="00362ABD"/>
    <w:rsid w:val="00362FCD"/>
    <w:rsid w:val="0036707E"/>
    <w:rsid w:val="003712D4"/>
    <w:rsid w:val="00371BDF"/>
    <w:rsid w:val="0037343A"/>
    <w:rsid w:val="003738F7"/>
    <w:rsid w:val="003745CE"/>
    <w:rsid w:val="003756C9"/>
    <w:rsid w:val="00392809"/>
    <w:rsid w:val="003A1174"/>
    <w:rsid w:val="003A21DD"/>
    <w:rsid w:val="003A7590"/>
    <w:rsid w:val="003B0E5F"/>
    <w:rsid w:val="003B1751"/>
    <w:rsid w:val="003B7C2C"/>
    <w:rsid w:val="003C2E5A"/>
    <w:rsid w:val="003C717C"/>
    <w:rsid w:val="003D3DE6"/>
    <w:rsid w:val="003E26AE"/>
    <w:rsid w:val="003E3BB3"/>
    <w:rsid w:val="003F23A5"/>
    <w:rsid w:val="003F3EFA"/>
    <w:rsid w:val="004071A5"/>
    <w:rsid w:val="00411C77"/>
    <w:rsid w:val="00414E41"/>
    <w:rsid w:val="00416853"/>
    <w:rsid w:val="00421588"/>
    <w:rsid w:val="00421E6D"/>
    <w:rsid w:val="00431C29"/>
    <w:rsid w:val="00445B06"/>
    <w:rsid w:val="00446299"/>
    <w:rsid w:val="00466471"/>
    <w:rsid w:val="0046667B"/>
    <w:rsid w:val="00477399"/>
    <w:rsid w:val="00477BFB"/>
    <w:rsid w:val="0049239B"/>
    <w:rsid w:val="00496608"/>
    <w:rsid w:val="004A2E71"/>
    <w:rsid w:val="004A32AB"/>
    <w:rsid w:val="004A59F9"/>
    <w:rsid w:val="004A6D0C"/>
    <w:rsid w:val="004B0CAA"/>
    <w:rsid w:val="004C223B"/>
    <w:rsid w:val="004C47FE"/>
    <w:rsid w:val="004D064E"/>
    <w:rsid w:val="004D1CDC"/>
    <w:rsid w:val="004E73E1"/>
    <w:rsid w:val="00504073"/>
    <w:rsid w:val="00513300"/>
    <w:rsid w:val="005178BD"/>
    <w:rsid w:val="0053103F"/>
    <w:rsid w:val="0053307E"/>
    <w:rsid w:val="00543847"/>
    <w:rsid w:val="00544BB9"/>
    <w:rsid w:val="00553EA5"/>
    <w:rsid w:val="0055489D"/>
    <w:rsid w:val="00554A5C"/>
    <w:rsid w:val="0055547A"/>
    <w:rsid w:val="00560A81"/>
    <w:rsid w:val="00562424"/>
    <w:rsid w:val="00585D8B"/>
    <w:rsid w:val="005A0ACB"/>
    <w:rsid w:val="005A3D9B"/>
    <w:rsid w:val="005B2D21"/>
    <w:rsid w:val="005B60F2"/>
    <w:rsid w:val="005B7BBD"/>
    <w:rsid w:val="005C0ECF"/>
    <w:rsid w:val="005C3FCB"/>
    <w:rsid w:val="005D1960"/>
    <w:rsid w:val="005D32AE"/>
    <w:rsid w:val="005D5B8B"/>
    <w:rsid w:val="005D61A5"/>
    <w:rsid w:val="005E4E87"/>
    <w:rsid w:val="0060740E"/>
    <w:rsid w:val="00620DDE"/>
    <w:rsid w:val="00625D31"/>
    <w:rsid w:val="00630434"/>
    <w:rsid w:val="00633318"/>
    <w:rsid w:val="00646F09"/>
    <w:rsid w:val="00674424"/>
    <w:rsid w:val="00674A9B"/>
    <w:rsid w:val="00676B8A"/>
    <w:rsid w:val="0067794C"/>
    <w:rsid w:val="00681359"/>
    <w:rsid w:val="006A0F5B"/>
    <w:rsid w:val="006A2FC0"/>
    <w:rsid w:val="006B325D"/>
    <w:rsid w:val="006C0D1D"/>
    <w:rsid w:val="006C1731"/>
    <w:rsid w:val="006C5954"/>
    <w:rsid w:val="006D1391"/>
    <w:rsid w:val="006D7A22"/>
    <w:rsid w:val="006E0532"/>
    <w:rsid w:val="006E063D"/>
    <w:rsid w:val="006E7D47"/>
    <w:rsid w:val="006F088D"/>
    <w:rsid w:val="006F440E"/>
    <w:rsid w:val="006F680E"/>
    <w:rsid w:val="00704542"/>
    <w:rsid w:val="00706049"/>
    <w:rsid w:val="007144F6"/>
    <w:rsid w:val="0071465E"/>
    <w:rsid w:val="007147FD"/>
    <w:rsid w:val="00715503"/>
    <w:rsid w:val="0072739B"/>
    <w:rsid w:val="0073183B"/>
    <w:rsid w:val="00733A96"/>
    <w:rsid w:val="00735265"/>
    <w:rsid w:val="00740067"/>
    <w:rsid w:val="007408BD"/>
    <w:rsid w:val="0074488D"/>
    <w:rsid w:val="007500CF"/>
    <w:rsid w:val="00752118"/>
    <w:rsid w:val="007712C2"/>
    <w:rsid w:val="007738BA"/>
    <w:rsid w:val="00783076"/>
    <w:rsid w:val="00787E25"/>
    <w:rsid w:val="00790F4E"/>
    <w:rsid w:val="00795731"/>
    <w:rsid w:val="00797243"/>
    <w:rsid w:val="007974E1"/>
    <w:rsid w:val="007979F1"/>
    <w:rsid w:val="007A3952"/>
    <w:rsid w:val="007A6481"/>
    <w:rsid w:val="007A6A53"/>
    <w:rsid w:val="007C3C14"/>
    <w:rsid w:val="007C42B4"/>
    <w:rsid w:val="007D044D"/>
    <w:rsid w:val="007D17B3"/>
    <w:rsid w:val="007D22F5"/>
    <w:rsid w:val="007D53A7"/>
    <w:rsid w:val="007D6788"/>
    <w:rsid w:val="007D67D0"/>
    <w:rsid w:val="007E62D9"/>
    <w:rsid w:val="008020DE"/>
    <w:rsid w:val="00807006"/>
    <w:rsid w:val="0081623E"/>
    <w:rsid w:val="00816FD6"/>
    <w:rsid w:val="00817CF4"/>
    <w:rsid w:val="008231F7"/>
    <w:rsid w:val="0083703A"/>
    <w:rsid w:val="008427AF"/>
    <w:rsid w:val="00861952"/>
    <w:rsid w:val="0086274A"/>
    <w:rsid w:val="008646FE"/>
    <w:rsid w:val="00874B15"/>
    <w:rsid w:val="00874CA0"/>
    <w:rsid w:val="0087786B"/>
    <w:rsid w:val="008A2550"/>
    <w:rsid w:val="008C527E"/>
    <w:rsid w:val="008C68EC"/>
    <w:rsid w:val="008D1D70"/>
    <w:rsid w:val="008D7C11"/>
    <w:rsid w:val="008F228C"/>
    <w:rsid w:val="00912C1E"/>
    <w:rsid w:val="00913DD5"/>
    <w:rsid w:val="009163D2"/>
    <w:rsid w:val="00931EB3"/>
    <w:rsid w:val="00931FF9"/>
    <w:rsid w:val="00942FD2"/>
    <w:rsid w:val="00954EA3"/>
    <w:rsid w:val="0098099D"/>
    <w:rsid w:val="009832E5"/>
    <w:rsid w:val="00986D65"/>
    <w:rsid w:val="0099033D"/>
    <w:rsid w:val="00992552"/>
    <w:rsid w:val="00994EA3"/>
    <w:rsid w:val="00995248"/>
    <w:rsid w:val="0099528C"/>
    <w:rsid w:val="009A5446"/>
    <w:rsid w:val="009A7EAD"/>
    <w:rsid w:val="009B65FE"/>
    <w:rsid w:val="009C2167"/>
    <w:rsid w:val="009D3593"/>
    <w:rsid w:val="009E2247"/>
    <w:rsid w:val="009E6476"/>
    <w:rsid w:val="009F6182"/>
    <w:rsid w:val="00A010E6"/>
    <w:rsid w:val="00A0150A"/>
    <w:rsid w:val="00A01752"/>
    <w:rsid w:val="00A07B5C"/>
    <w:rsid w:val="00A12762"/>
    <w:rsid w:val="00A23310"/>
    <w:rsid w:val="00A36E20"/>
    <w:rsid w:val="00A433F5"/>
    <w:rsid w:val="00A546BF"/>
    <w:rsid w:val="00A562CC"/>
    <w:rsid w:val="00A62B20"/>
    <w:rsid w:val="00A80EA8"/>
    <w:rsid w:val="00A8310B"/>
    <w:rsid w:val="00A86219"/>
    <w:rsid w:val="00A86499"/>
    <w:rsid w:val="00A97630"/>
    <w:rsid w:val="00AA6D0E"/>
    <w:rsid w:val="00AA7B26"/>
    <w:rsid w:val="00AB023E"/>
    <w:rsid w:val="00AB1A47"/>
    <w:rsid w:val="00AE169C"/>
    <w:rsid w:val="00AE177D"/>
    <w:rsid w:val="00AE47E5"/>
    <w:rsid w:val="00AF0B58"/>
    <w:rsid w:val="00AF50A0"/>
    <w:rsid w:val="00B0095F"/>
    <w:rsid w:val="00B0097E"/>
    <w:rsid w:val="00B10DE5"/>
    <w:rsid w:val="00B11F95"/>
    <w:rsid w:val="00B1741F"/>
    <w:rsid w:val="00B21A71"/>
    <w:rsid w:val="00B22C3B"/>
    <w:rsid w:val="00B26BB5"/>
    <w:rsid w:val="00B410A6"/>
    <w:rsid w:val="00B54728"/>
    <w:rsid w:val="00B5593C"/>
    <w:rsid w:val="00B575FC"/>
    <w:rsid w:val="00B653E0"/>
    <w:rsid w:val="00B66BEB"/>
    <w:rsid w:val="00B7301A"/>
    <w:rsid w:val="00B7746C"/>
    <w:rsid w:val="00B811C7"/>
    <w:rsid w:val="00BA5954"/>
    <w:rsid w:val="00BC416C"/>
    <w:rsid w:val="00BC4942"/>
    <w:rsid w:val="00BD5452"/>
    <w:rsid w:val="00BD5509"/>
    <w:rsid w:val="00BF3DB2"/>
    <w:rsid w:val="00BF54FF"/>
    <w:rsid w:val="00C12349"/>
    <w:rsid w:val="00C13ED3"/>
    <w:rsid w:val="00C1441B"/>
    <w:rsid w:val="00C179AB"/>
    <w:rsid w:val="00C20649"/>
    <w:rsid w:val="00C21520"/>
    <w:rsid w:val="00C218AB"/>
    <w:rsid w:val="00C21A77"/>
    <w:rsid w:val="00C22094"/>
    <w:rsid w:val="00C2417E"/>
    <w:rsid w:val="00C24400"/>
    <w:rsid w:val="00C562DD"/>
    <w:rsid w:val="00C60797"/>
    <w:rsid w:val="00C76F02"/>
    <w:rsid w:val="00C77E1D"/>
    <w:rsid w:val="00C8186A"/>
    <w:rsid w:val="00C81F15"/>
    <w:rsid w:val="00C8247D"/>
    <w:rsid w:val="00C846BE"/>
    <w:rsid w:val="00C92185"/>
    <w:rsid w:val="00CB17D6"/>
    <w:rsid w:val="00CB72E0"/>
    <w:rsid w:val="00CC4C5E"/>
    <w:rsid w:val="00CD5390"/>
    <w:rsid w:val="00CD6F91"/>
    <w:rsid w:val="00CE1A03"/>
    <w:rsid w:val="00CE6888"/>
    <w:rsid w:val="00CE7BBE"/>
    <w:rsid w:val="00CF11F9"/>
    <w:rsid w:val="00CF2E3C"/>
    <w:rsid w:val="00CF7E59"/>
    <w:rsid w:val="00CF7ED2"/>
    <w:rsid w:val="00D01588"/>
    <w:rsid w:val="00D1185F"/>
    <w:rsid w:val="00D20656"/>
    <w:rsid w:val="00D20D7B"/>
    <w:rsid w:val="00D21789"/>
    <w:rsid w:val="00D22834"/>
    <w:rsid w:val="00D315E4"/>
    <w:rsid w:val="00D3313C"/>
    <w:rsid w:val="00D353ED"/>
    <w:rsid w:val="00D360D3"/>
    <w:rsid w:val="00D37356"/>
    <w:rsid w:val="00D433D9"/>
    <w:rsid w:val="00D43957"/>
    <w:rsid w:val="00D5315B"/>
    <w:rsid w:val="00D54383"/>
    <w:rsid w:val="00D55EF6"/>
    <w:rsid w:val="00D56C01"/>
    <w:rsid w:val="00D57623"/>
    <w:rsid w:val="00D60E7D"/>
    <w:rsid w:val="00D71129"/>
    <w:rsid w:val="00D72C89"/>
    <w:rsid w:val="00D7415C"/>
    <w:rsid w:val="00D80990"/>
    <w:rsid w:val="00D908E3"/>
    <w:rsid w:val="00D93B8B"/>
    <w:rsid w:val="00DA33B3"/>
    <w:rsid w:val="00DB336E"/>
    <w:rsid w:val="00DC0D0F"/>
    <w:rsid w:val="00DC62B1"/>
    <w:rsid w:val="00DC7F5C"/>
    <w:rsid w:val="00DD05B3"/>
    <w:rsid w:val="00DE0500"/>
    <w:rsid w:val="00DE4443"/>
    <w:rsid w:val="00DF2429"/>
    <w:rsid w:val="00DF779B"/>
    <w:rsid w:val="00E002D7"/>
    <w:rsid w:val="00E006B6"/>
    <w:rsid w:val="00E12DDE"/>
    <w:rsid w:val="00E21324"/>
    <w:rsid w:val="00E2176C"/>
    <w:rsid w:val="00E3460E"/>
    <w:rsid w:val="00E36765"/>
    <w:rsid w:val="00E403AF"/>
    <w:rsid w:val="00E41EC4"/>
    <w:rsid w:val="00E52668"/>
    <w:rsid w:val="00E55BB8"/>
    <w:rsid w:val="00E60E5D"/>
    <w:rsid w:val="00E66198"/>
    <w:rsid w:val="00E82F7F"/>
    <w:rsid w:val="00E8533B"/>
    <w:rsid w:val="00E8567C"/>
    <w:rsid w:val="00E875DE"/>
    <w:rsid w:val="00E941A8"/>
    <w:rsid w:val="00EA39C6"/>
    <w:rsid w:val="00EB667D"/>
    <w:rsid w:val="00EC4D37"/>
    <w:rsid w:val="00EC5599"/>
    <w:rsid w:val="00ED1A24"/>
    <w:rsid w:val="00ED6724"/>
    <w:rsid w:val="00EE6431"/>
    <w:rsid w:val="00EF36E3"/>
    <w:rsid w:val="00EF7FB9"/>
    <w:rsid w:val="00F01B39"/>
    <w:rsid w:val="00F0263C"/>
    <w:rsid w:val="00F06386"/>
    <w:rsid w:val="00F23DC6"/>
    <w:rsid w:val="00F247AA"/>
    <w:rsid w:val="00F27060"/>
    <w:rsid w:val="00F44E74"/>
    <w:rsid w:val="00F47212"/>
    <w:rsid w:val="00F543E9"/>
    <w:rsid w:val="00F553EA"/>
    <w:rsid w:val="00F62A04"/>
    <w:rsid w:val="00F755D0"/>
    <w:rsid w:val="00FA47C2"/>
    <w:rsid w:val="00FC2EC4"/>
    <w:rsid w:val="00FD0B7C"/>
    <w:rsid w:val="00FE0EE6"/>
    <w:rsid w:val="00FE50C5"/>
    <w:rsid w:val="00FF3C4D"/>
    <w:rsid w:val="00FF7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10B2"/>
  <w15:chartTrackingRefBased/>
  <w15:docId w15:val="{021472AF-F2F7-2349-990C-D4A8C935A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54728"/>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46CD0"/>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A07B5C"/>
    <w:pPr>
      <w:ind w:left="720"/>
      <w:contextualSpacing/>
    </w:pPr>
  </w:style>
  <w:style w:type="table" w:styleId="TableGrid">
    <w:name w:val="Table Grid"/>
    <w:basedOn w:val="TableNormal"/>
    <w:uiPriority w:val="39"/>
    <w:rsid w:val="00C56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F3DB2"/>
    <w:rPr>
      <w:i/>
      <w:iCs/>
    </w:rPr>
  </w:style>
  <w:style w:type="paragraph" w:styleId="Header">
    <w:name w:val="header"/>
    <w:basedOn w:val="Normal"/>
    <w:link w:val="HeaderChar"/>
    <w:uiPriority w:val="99"/>
    <w:unhideWhenUsed/>
    <w:rsid w:val="006F680E"/>
    <w:pPr>
      <w:tabs>
        <w:tab w:val="center" w:pos="4680"/>
        <w:tab w:val="right" w:pos="9360"/>
      </w:tabs>
    </w:pPr>
  </w:style>
  <w:style w:type="character" w:customStyle="1" w:styleId="HeaderChar">
    <w:name w:val="Header Char"/>
    <w:basedOn w:val="DefaultParagraphFont"/>
    <w:link w:val="Header"/>
    <w:uiPriority w:val="99"/>
    <w:rsid w:val="006F680E"/>
  </w:style>
  <w:style w:type="paragraph" w:styleId="Footer">
    <w:name w:val="footer"/>
    <w:basedOn w:val="Normal"/>
    <w:link w:val="FooterChar"/>
    <w:uiPriority w:val="99"/>
    <w:unhideWhenUsed/>
    <w:rsid w:val="006F680E"/>
    <w:pPr>
      <w:tabs>
        <w:tab w:val="center" w:pos="4680"/>
        <w:tab w:val="right" w:pos="9360"/>
      </w:tabs>
    </w:pPr>
  </w:style>
  <w:style w:type="character" w:customStyle="1" w:styleId="FooterChar">
    <w:name w:val="Footer Char"/>
    <w:basedOn w:val="DefaultParagraphFont"/>
    <w:link w:val="Footer"/>
    <w:uiPriority w:val="99"/>
    <w:rsid w:val="006F680E"/>
  </w:style>
  <w:style w:type="character" w:customStyle="1" w:styleId="Heading2Char">
    <w:name w:val="Heading 2 Char"/>
    <w:basedOn w:val="DefaultParagraphFont"/>
    <w:link w:val="Heading2"/>
    <w:uiPriority w:val="9"/>
    <w:rsid w:val="00B54728"/>
    <w:rPr>
      <w:rFonts w:ascii="Times New Roman" w:eastAsia="Times New Roman" w:hAnsi="Times New Roman" w:cs="Times New Roman"/>
      <w:b/>
      <w:bCs/>
      <w:kern w:val="0"/>
      <w:sz w:val="36"/>
      <w:szCs w:val="3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09331">
      <w:bodyDiv w:val="1"/>
      <w:marLeft w:val="0"/>
      <w:marRight w:val="0"/>
      <w:marTop w:val="0"/>
      <w:marBottom w:val="0"/>
      <w:divBdr>
        <w:top w:val="none" w:sz="0" w:space="0" w:color="auto"/>
        <w:left w:val="none" w:sz="0" w:space="0" w:color="auto"/>
        <w:bottom w:val="none" w:sz="0" w:space="0" w:color="auto"/>
        <w:right w:val="none" w:sz="0" w:space="0" w:color="auto"/>
      </w:divBdr>
      <w:divsChild>
        <w:div w:id="102842214">
          <w:marLeft w:val="0"/>
          <w:marRight w:val="0"/>
          <w:marTop w:val="0"/>
          <w:marBottom w:val="0"/>
          <w:divBdr>
            <w:top w:val="none" w:sz="0" w:space="0" w:color="auto"/>
            <w:left w:val="none" w:sz="0" w:space="0" w:color="auto"/>
            <w:bottom w:val="none" w:sz="0" w:space="0" w:color="auto"/>
            <w:right w:val="none" w:sz="0" w:space="0" w:color="auto"/>
          </w:divBdr>
          <w:divsChild>
            <w:div w:id="203178375">
              <w:marLeft w:val="0"/>
              <w:marRight w:val="0"/>
              <w:marTop w:val="0"/>
              <w:marBottom w:val="0"/>
              <w:divBdr>
                <w:top w:val="none" w:sz="0" w:space="0" w:color="auto"/>
                <w:left w:val="none" w:sz="0" w:space="0" w:color="auto"/>
                <w:bottom w:val="none" w:sz="0" w:space="0" w:color="auto"/>
                <w:right w:val="none" w:sz="0" w:space="0" w:color="auto"/>
              </w:divBdr>
              <w:divsChild>
                <w:div w:id="2089383721">
                  <w:marLeft w:val="0"/>
                  <w:marRight w:val="0"/>
                  <w:marTop w:val="0"/>
                  <w:marBottom w:val="0"/>
                  <w:divBdr>
                    <w:top w:val="none" w:sz="0" w:space="0" w:color="auto"/>
                    <w:left w:val="none" w:sz="0" w:space="0" w:color="auto"/>
                    <w:bottom w:val="none" w:sz="0" w:space="0" w:color="auto"/>
                    <w:right w:val="none" w:sz="0" w:space="0" w:color="auto"/>
                  </w:divBdr>
                  <w:divsChild>
                    <w:div w:id="80053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467314">
      <w:bodyDiv w:val="1"/>
      <w:marLeft w:val="0"/>
      <w:marRight w:val="0"/>
      <w:marTop w:val="0"/>
      <w:marBottom w:val="0"/>
      <w:divBdr>
        <w:top w:val="none" w:sz="0" w:space="0" w:color="auto"/>
        <w:left w:val="none" w:sz="0" w:space="0" w:color="auto"/>
        <w:bottom w:val="none" w:sz="0" w:space="0" w:color="auto"/>
        <w:right w:val="none" w:sz="0" w:space="0" w:color="auto"/>
      </w:divBdr>
    </w:div>
    <w:div w:id="1621186479">
      <w:bodyDiv w:val="1"/>
      <w:marLeft w:val="0"/>
      <w:marRight w:val="0"/>
      <w:marTop w:val="0"/>
      <w:marBottom w:val="0"/>
      <w:divBdr>
        <w:top w:val="none" w:sz="0" w:space="0" w:color="auto"/>
        <w:left w:val="none" w:sz="0" w:space="0" w:color="auto"/>
        <w:bottom w:val="none" w:sz="0" w:space="0" w:color="auto"/>
        <w:right w:val="none" w:sz="0" w:space="0" w:color="auto"/>
      </w:divBdr>
    </w:div>
    <w:div w:id="1858542671">
      <w:bodyDiv w:val="1"/>
      <w:marLeft w:val="0"/>
      <w:marRight w:val="0"/>
      <w:marTop w:val="0"/>
      <w:marBottom w:val="0"/>
      <w:divBdr>
        <w:top w:val="none" w:sz="0" w:space="0" w:color="auto"/>
        <w:left w:val="none" w:sz="0" w:space="0" w:color="auto"/>
        <w:bottom w:val="none" w:sz="0" w:space="0" w:color="auto"/>
        <w:right w:val="none" w:sz="0" w:space="0" w:color="auto"/>
      </w:divBdr>
    </w:div>
    <w:div w:id="1945574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630</Words>
  <Characters>3593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Norah Whiton</dc:creator>
  <cp:keywords/>
  <dc:description/>
  <cp:lastModifiedBy>Joy Sciabica</cp:lastModifiedBy>
  <cp:revision>8</cp:revision>
  <cp:lastPrinted>2024-05-05T03:54:00Z</cp:lastPrinted>
  <dcterms:created xsi:type="dcterms:W3CDTF">2024-05-05T03:51:00Z</dcterms:created>
  <dcterms:modified xsi:type="dcterms:W3CDTF">2024-05-05T04:00:00Z</dcterms:modified>
</cp:coreProperties>
</file>