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487" w:type="dxa"/>
        <w:tblInd w:w="-905" w:type="dxa"/>
        <w:tblLook w:val="04A0" w:firstRow="1" w:lastRow="0" w:firstColumn="1" w:lastColumn="0" w:noHBand="0" w:noVBand="1"/>
      </w:tblPr>
      <w:tblGrid>
        <w:gridCol w:w="3106"/>
        <w:gridCol w:w="2204"/>
        <w:gridCol w:w="2867"/>
        <w:gridCol w:w="5310"/>
      </w:tblGrid>
      <w:tr w:rsidR="00E93707" w:rsidRPr="00C91B2E" w14:paraId="503E87F3" w14:textId="77777777" w:rsidTr="00E93707">
        <w:tc>
          <w:tcPr>
            <w:tcW w:w="3106" w:type="dxa"/>
          </w:tcPr>
          <w:p w14:paraId="4DDCC092" w14:textId="25E8DC27" w:rsidR="00E93707" w:rsidRPr="00C91B2E" w:rsidRDefault="00E93707" w:rsidP="00587A7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Care Plan –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Ana M. </w:t>
            </w:r>
          </w:p>
          <w:p w14:paraId="28D47436" w14:textId="0657FB2D" w:rsidR="00E93707" w:rsidRPr="00C91B2E" w:rsidRDefault="00E93707" w:rsidP="00587A7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071" w:type="dxa"/>
            <w:gridSpan w:val="2"/>
          </w:tcPr>
          <w:p w14:paraId="5806191D" w14:textId="77777777" w:rsidR="00E93707" w:rsidRPr="00C91B2E" w:rsidRDefault="00E93707" w:rsidP="00587A7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Session – 60 minutes</w:t>
            </w:r>
          </w:p>
          <w:p w14:paraId="797B06EB" w14:textId="7932140C" w:rsidR="00E93707" w:rsidRPr="00C91B2E" w:rsidRDefault="00E93707" w:rsidP="00587A7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310" w:type="dxa"/>
          </w:tcPr>
          <w:p w14:paraId="3D131A1A" w14:textId="2E2BCAAD" w:rsidR="00E93707" w:rsidRPr="00C91B2E" w:rsidRDefault="00E93707" w:rsidP="00587A7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Virtual</w:t>
            </w:r>
          </w:p>
          <w:p w14:paraId="7FC55443" w14:textId="6125E212" w:rsidR="00E93707" w:rsidRPr="00C91B2E" w:rsidRDefault="00E93707" w:rsidP="00587A7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Date:</w:t>
            </w:r>
            <w:r w:rsidR="00F908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January 30, 2025</w:t>
            </w:r>
          </w:p>
        </w:tc>
      </w:tr>
      <w:tr w:rsidR="00E93707" w:rsidRPr="00C91B2E" w14:paraId="135E745E" w14:textId="77777777" w:rsidTr="00E93707">
        <w:trPr>
          <w:gridAfter w:val="2"/>
          <w:wAfter w:w="8177" w:type="dxa"/>
        </w:trPr>
        <w:tc>
          <w:tcPr>
            <w:tcW w:w="5310" w:type="dxa"/>
            <w:gridSpan w:val="2"/>
          </w:tcPr>
          <w:p w14:paraId="2EB29081" w14:textId="77777777" w:rsidR="00E93707" w:rsidRPr="00C91B2E" w:rsidRDefault="00E93707" w:rsidP="00587A7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93707" w:rsidRPr="00C91B2E" w14:paraId="7C1B608E" w14:textId="77777777" w:rsidTr="00E93707">
        <w:tc>
          <w:tcPr>
            <w:tcW w:w="3106" w:type="dxa"/>
          </w:tcPr>
          <w:p w14:paraId="68E7D74A" w14:textId="77777777" w:rsidR="00E93707" w:rsidRPr="00C91B2E" w:rsidRDefault="00E93707" w:rsidP="00587A7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Activity - What</w:t>
            </w:r>
          </w:p>
        </w:tc>
        <w:tc>
          <w:tcPr>
            <w:tcW w:w="5071" w:type="dxa"/>
            <w:gridSpan w:val="2"/>
          </w:tcPr>
          <w:p w14:paraId="213B1923" w14:textId="77777777" w:rsidR="00E93707" w:rsidRPr="00C91B2E" w:rsidRDefault="00E93707" w:rsidP="00587A7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Reasoning – Why and How</w:t>
            </w:r>
          </w:p>
        </w:tc>
        <w:tc>
          <w:tcPr>
            <w:tcW w:w="5310" w:type="dxa"/>
          </w:tcPr>
          <w:p w14:paraId="734012BA" w14:textId="77777777" w:rsidR="00E93707" w:rsidRPr="00C91B2E" w:rsidRDefault="00E93707" w:rsidP="00587A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Notes and Reminders to Self</w:t>
            </w:r>
          </w:p>
        </w:tc>
      </w:tr>
      <w:tr w:rsidR="00E93707" w:rsidRPr="00C91B2E" w14:paraId="153BC59E" w14:textId="77777777" w:rsidTr="00E93707">
        <w:tc>
          <w:tcPr>
            <w:tcW w:w="3106" w:type="dxa"/>
          </w:tcPr>
          <w:p w14:paraId="7459EF34" w14:textId="0AF3AA82" w:rsidR="00E93707" w:rsidRPr="00C91B2E" w:rsidRDefault="00E93707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1" w:type="dxa"/>
            <w:gridSpan w:val="2"/>
          </w:tcPr>
          <w:p w14:paraId="393A95DA" w14:textId="77777777" w:rsidR="00E93707" w:rsidRPr="00C91B2E" w:rsidRDefault="00E93707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0" w:type="dxa"/>
          </w:tcPr>
          <w:p w14:paraId="17939EB2" w14:textId="77777777" w:rsidR="00E93707" w:rsidRPr="00C91B2E" w:rsidRDefault="00E93707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3707" w:rsidRPr="00C91B2E" w14:paraId="14C4F8CE" w14:textId="77777777" w:rsidTr="00E93707">
        <w:tc>
          <w:tcPr>
            <w:tcW w:w="3106" w:type="dxa"/>
          </w:tcPr>
          <w:p w14:paraId="5156E6DB" w14:textId="47001487" w:rsidR="00E93707" w:rsidRPr="00C91B2E" w:rsidRDefault="00E93707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Check in:  </w:t>
            </w:r>
          </w:p>
        </w:tc>
        <w:tc>
          <w:tcPr>
            <w:tcW w:w="5071" w:type="dxa"/>
            <w:gridSpan w:val="2"/>
          </w:tcPr>
          <w:p w14:paraId="19523996" w14:textId="77777777" w:rsidR="00E93707" w:rsidRPr="00C91B2E" w:rsidRDefault="00E93707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How is the client doing today? </w:t>
            </w:r>
          </w:p>
          <w:p w14:paraId="3E861A90" w14:textId="3D4318EA" w:rsidR="00E93707" w:rsidRPr="00C91B2E" w:rsidRDefault="00E93707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Discuss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pain scale</w:t>
            </w:r>
          </w:p>
          <w:p w14:paraId="650342D9" w14:textId="39B5E7A5" w:rsidR="00E93707" w:rsidRPr="00C91B2E" w:rsidRDefault="00E93707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6155CE" w14:textId="77777777" w:rsidR="00E93707" w:rsidRPr="00C91B2E" w:rsidRDefault="00E93707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Connect with empathy and presence</w:t>
            </w:r>
          </w:p>
          <w:p w14:paraId="705FC9B0" w14:textId="77777777" w:rsidR="00E93707" w:rsidRPr="00C91B2E" w:rsidRDefault="00E93707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287405" w14:textId="60F6B2C8" w:rsidR="00E93707" w:rsidRPr="00C91B2E" w:rsidRDefault="00E93707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0" w:type="dxa"/>
          </w:tcPr>
          <w:p w14:paraId="595A9419" w14:textId="77777777" w:rsidR="00E93707" w:rsidRPr="00C91B2E" w:rsidRDefault="00E93707" w:rsidP="004C29E6">
            <w:pPr>
              <w:pStyle w:val="trt0xe"/>
              <w:shd w:val="clear" w:color="auto" w:fill="FFFFFF"/>
              <w:spacing w:before="0" w:beforeAutospacing="0" w:after="60" w:afterAutospacing="0"/>
              <w:rPr>
                <w:color w:val="1F1F1F"/>
                <w:sz w:val="18"/>
                <w:szCs w:val="18"/>
              </w:rPr>
            </w:pPr>
          </w:p>
          <w:p w14:paraId="4EB22203" w14:textId="77777777" w:rsidR="00E93707" w:rsidRPr="00C91B2E" w:rsidRDefault="00E93707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Is one kosha predominant?</w:t>
            </w:r>
          </w:p>
          <w:p w14:paraId="03F002A3" w14:textId="77777777" w:rsidR="00E60651" w:rsidRDefault="00E93707" w:rsidP="00E606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Listen well &amp; inquire!</w:t>
            </w:r>
            <w:r w:rsidR="00E60651"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1AA18C8" w14:textId="16097591" w:rsidR="00E60651" w:rsidRPr="00C91B2E" w:rsidRDefault="00E60651" w:rsidP="00E606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Create a </w:t>
            </w:r>
            <w:proofErr w:type="gramStart"/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safe</w:t>
            </w:r>
            <w:proofErr w:type="gramEnd"/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 supportive, affirming space.</w:t>
            </w:r>
          </w:p>
          <w:p w14:paraId="22CFB0F9" w14:textId="75856D7F" w:rsidR="00E93707" w:rsidRPr="00C91B2E" w:rsidRDefault="00E93707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3707" w:rsidRPr="00C91B2E" w14:paraId="1C45CE24" w14:textId="77777777" w:rsidTr="00E93707">
        <w:tc>
          <w:tcPr>
            <w:tcW w:w="3106" w:type="dxa"/>
          </w:tcPr>
          <w:p w14:paraId="0DE42813" w14:textId="692068B1" w:rsidR="00E93707" w:rsidRPr="00C91B2E" w:rsidRDefault="00E93707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Guided Centering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body scan and focus</w:t>
            </w:r>
          </w:p>
        </w:tc>
        <w:tc>
          <w:tcPr>
            <w:tcW w:w="5071" w:type="dxa"/>
            <w:gridSpan w:val="2"/>
          </w:tcPr>
          <w:p w14:paraId="04E20AB7" w14:textId="6DDBA4F7" w:rsidR="00E93707" w:rsidRPr="00C91B2E" w:rsidRDefault="00E93707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How –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sitting</w:t>
            </w:r>
          </w:p>
        </w:tc>
        <w:tc>
          <w:tcPr>
            <w:tcW w:w="5310" w:type="dxa"/>
          </w:tcPr>
          <w:p w14:paraId="6EC1CF97" w14:textId="77777777" w:rsidR="00E93707" w:rsidRPr="00C91B2E" w:rsidRDefault="00E93707" w:rsidP="004C29E6">
            <w:pPr>
              <w:pStyle w:val="trt0xe"/>
              <w:shd w:val="clear" w:color="auto" w:fill="FFFFFF"/>
              <w:spacing w:before="0" w:beforeAutospacing="0" w:after="60" w:afterAutospacing="0"/>
              <w:rPr>
                <w:color w:val="1F1F1F"/>
                <w:sz w:val="18"/>
                <w:szCs w:val="18"/>
              </w:rPr>
            </w:pPr>
          </w:p>
        </w:tc>
      </w:tr>
      <w:tr w:rsidR="00E93707" w:rsidRPr="00C91B2E" w14:paraId="121BF171" w14:textId="77777777" w:rsidTr="00E93707">
        <w:tc>
          <w:tcPr>
            <w:tcW w:w="3106" w:type="dxa"/>
          </w:tcPr>
          <w:p w14:paraId="36C1696C" w14:textId="77B93A4F" w:rsidR="00E93707" w:rsidRPr="00C91B2E" w:rsidRDefault="00CE45E2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Opening chant</w:t>
            </w:r>
            <w:r w:rsidR="00900B0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071" w:type="dxa"/>
            <w:gridSpan w:val="2"/>
          </w:tcPr>
          <w:p w14:paraId="1A672E98" w14:textId="3348D13F" w:rsidR="00E93707" w:rsidRPr="00C91B2E" w:rsidRDefault="00900B05" w:rsidP="00C072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Why – to elevate energy</w:t>
            </w:r>
            <w:r w:rsidR="00085826">
              <w:rPr>
                <w:rFonts w:ascii="Times New Roman" w:hAnsi="Times New Roman" w:cs="Times New Roman"/>
                <w:sz w:val="18"/>
                <w:szCs w:val="18"/>
              </w:rPr>
              <w:t>, remove obstacles and awakening the system.</w:t>
            </w:r>
          </w:p>
        </w:tc>
        <w:tc>
          <w:tcPr>
            <w:tcW w:w="5310" w:type="dxa"/>
          </w:tcPr>
          <w:p w14:paraId="77E8CE43" w14:textId="77777777" w:rsidR="00E93707" w:rsidRPr="00C91B2E" w:rsidRDefault="00E93707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3DC784" w14:textId="77D759E6" w:rsidR="00E93707" w:rsidRPr="00C91B2E" w:rsidRDefault="00E93707" w:rsidP="00587A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34D2" w:rsidRPr="00C91B2E" w14:paraId="20259558" w14:textId="77777777" w:rsidTr="00E93707">
        <w:trPr>
          <w:trHeight w:val="980"/>
        </w:trPr>
        <w:tc>
          <w:tcPr>
            <w:tcW w:w="3106" w:type="dxa"/>
          </w:tcPr>
          <w:p w14:paraId="5FF96E33" w14:textId="4C1CE300" w:rsidR="001034D2" w:rsidRPr="00C91B2E" w:rsidRDefault="007460EA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Netra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Vyayamam</w:t>
            </w:r>
            <w:proofErr w:type="spellEnd"/>
          </w:p>
        </w:tc>
        <w:tc>
          <w:tcPr>
            <w:tcW w:w="5071" w:type="dxa"/>
            <w:gridSpan w:val="2"/>
          </w:tcPr>
          <w:p w14:paraId="7F058885" w14:textId="0E9817B5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Why – tone the eye muscles to relax the brain and nervous system, preparing the body for deeper practices.</w:t>
            </w:r>
          </w:p>
        </w:tc>
        <w:tc>
          <w:tcPr>
            <w:tcW w:w="5310" w:type="dxa"/>
          </w:tcPr>
          <w:p w14:paraId="12534909" w14:textId="48E78F40" w:rsidR="001034D2" w:rsidRPr="00C91B2E" w:rsidRDefault="00E476FE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rounds of horizontal, vertical and circular.</w:t>
            </w:r>
          </w:p>
        </w:tc>
      </w:tr>
      <w:tr w:rsidR="001034D2" w:rsidRPr="00C91B2E" w14:paraId="4FF18A30" w14:textId="77777777" w:rsidTr="00E93707">
        <w:trPr>
          <w:trHeight w:val="980"/>
        </w:trPr>
        <w:tc>
          <w:tcPr>
            <w:tcW w:w="3106" w:type="dxa"/>
          </w:tcPr>
          <w:p w14:paraId="1258772A" w14:textId="54CD8CB7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Joint Freeing Session</w:t>
            </w:r>
          </w:p>
        </w:tc>
        <w:tc>
          <w:tcPr>
            <w:tcW w:w="5071" w:type="dxa"/>
            <w:gridSpan w:val="2"/>
          </w:tcPr>
          <w:p w14:paraId="2BA1EF5C" w14:textId="51ADDA8D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Why – to address ROM limitations especially on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neck, </w:t>
            </w: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shoulder,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and hips</w:t>
            </w: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05D05992" w14:textId="77777777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E03696" w14:textId="6A3AFC1F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How – gentle movements with breath awareness</w:t>
            </w:r>
          </w:p>
        </w:tc>
        <w:tc>
          <w:tcPr>
            <w:tcW w:w="5310" w:type="dxa"/>
          </w:tcPr>
          <w:p w14:paraId="0AF4D1F3" w14:textId="30597B76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Gentle care to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cervical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area</w:t>
            </w:r>
            <w:proofErr w:type="gramEnd"/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0C954E25" w14:textId="77777777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813CE9" w14:textId="77777777" w:rsidR="001034D2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Check in with client for any discomfort</w:t>
            </w:r>
          </w:p>
          <w:p w14:paraId="1CE9AC35" w14:textId="77777777" w:rsidR="0059580B" w:rsidRPr="00E47E08" w:rsidRDefault="0059580B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341B05" w14:textId="77777777" w:rsidR="0059580B" w:rsidRPr="00E47E08" w:rsidRDefault="0059580B" w:rsidP="0059580B">
            <w:pPr>
              <w:rPr>
                <w:rFonts w:ascii="Times New Roman" w:hAnsi="Times New Roman" w:cs="Times New Roman"/>
                <w:color w:val="467886"/>
                <w:sz w:val="18"/>
                <w:szCs w:val="18"/>
                <w:u w:val="single"/>
              </w:rPr>
            </w:pPr>
            <w:hyperlink r:id="rId5" w:history="1">
              <w:r w:rsidRPr="00E47E08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exercise_neck-posture-low_back.pdf</w:t>
              </w:r>
            </w:hyperlink>
          </w:p>
          <w:p w14:paraId="429B03E7" w14:textId="1D5EE4A1" w:rsidR="0059580B" w:rsidRPr="00C91B2E" w:rsidRDefault="0059580B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34D2" w:rsidRPr="00C91B2E" w14:paraId="4BED44E3" w14:textId="77777777" w:rsidTr="00E93707">
        <w:trPr>
          <w:trHeight w:val="980"/>
        </w:trPr>
        <w:tc>
          <w:tcPr>
            <w:tcW w:w="3106" w:type="dxa"/>
          </w:tcPr>
          <w:p w14:paraId="411CA8C1" w14:textId="61226CA0" w:rsidR="001034D2" w:rsidRPr="00C91B2E" w:rsidRDefault="006E1CCD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Surya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Namaskaram</w:t>
            </w:r>
            <w:proofErr w:type="spellEnd"/>
          </w:p>
        </w:tc>
        <w:tc>
          <w:tcPr>
            <w:tcW w:w="5071" w:type="dxa"/>
            <w:gridSpan w:val="2"/>
          </w:tcPr>
          <w:p w14:paraId="1DE79DF5" w14:textId="0FFC2F4D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Why – to increase energy</w:t>
            </w:r>
            <w:r w:rsidR="000669D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95437A">
              <w:rPr>
                <w:rFonts w:ascii="Times New Roman" w:hAnsi="Times New Roman" w:cs="Times New Roman"/>
                <w:sz w:val="18"/>
                <w:szCs w:val="18"/>
              </w:rPr>
              <w:t xml:space="preserve">warm the </w:t>
            </w:r>
            <w:proofErr w:type="spellStart"/>
            <w:r w:rsidR="0095437A">
              <w:rPr>
                <w:rFonts w:ascii="Times New Roman" w:hAnsi="Times New Roman" w:cs="Times New Roman"/>
                <w:sz w:val="18"/>
                <w:szCs w:val="18"/>
              </w:rPr>
              <w:t>boday</w:t>
            </w:r>
            <w:proofErr w:type="spellEnd"/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 and connect breath to movement.</w:t>
            </w:r>
          </w:p>
          <w:p w14:paraId="71BCA2E2" w14:textId="77777777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82C8DC" w14:textId="34F90233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How – modified to adapt to ROM limitations, special attention to lunges to stretch the psoas muscle.</w:t>
            </w:r>
          </w:p>
        </w:tc>
        <w:tc>
          <w:tcPr>
            <w:tcW w:w="5310" w:type="dxa"/>
          </w:tcPr>
          <w:p w14:paraId="4B60641B" w14:textId="68ACE66D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Pause after each sun salutation to check in with the body and observe breath, heartbeat, energy level and thought arising.</w:t>
            </w:r>
          </w:p>
        </w:tc>
      </w:tr>
      <w:tr w:rsidR="001034D2" w:rsidRPr="00C91B2E" w14:paraId="0E20EE95" w14:textId="77777777" w:rsidTr="00E93707">
        <w:trPr>
          <w:trHeight w:val="980"/>
        </w:trPr>
        <w:tc>
          <w:tcPr>
            <w:tcW w:w="3106" w:type="dxa"/>
          </w:tcPr>
          <w:p w14:paraId="28F1DB21" w14:textId="77777777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Balancing Pose</w:t>
            </w:r>
          </w:p>
          <w:p w14:paraId="2520292A" w14:textId="20B17D84" w:rsidR="001034D2" w:rsidRPr="00C91B2E" w:rsidRDefault="001034D2" w:rsidP="001034D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Vrksasana</w:t>
            </w:r>
            <w:proofErr w:type="spellEnd"/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 - tree pose</w:t>
            </w:r>
          </w:p>
          <w:p w14:paraId="2F274A95" w14:textId="1FF1C043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1" w:type="dxa"/>
            <w:gridSpan w:val="2"/>
          </w:tcPr>
          <w:p w14:paraId="2ACB57A6" w14:textId="4494937C" w:rsidR="001034D2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Why – to build balance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and strengthen weaker hip</w:t>
            </w: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, purify the nervous system and concentrate the mind.</w:t>
            </w:r>
          </w:p>
          <w:p w14:paraId="310EF797" w14:textId="77777777" w:rsidR="001034D2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651418" w14:textId="044C9525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How – focusing on keeping the hips even.</w:t>
            </w:r>
          </w:p>
        </w:tc>
        <w:tc>
          <w:tcPr>
            <w:tcW w:w="5310" w:type="dxa"/>
          </w:tcPr>
          <w:p w14:paraId="3496552B" w14:textId="77777777" w:rsidR="001034D2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Slow and steady with modification to client’s needs</w:t>
            </w:r>
          </w:p>
          <w:p w14:paraId="7C8D2799" w14:textId="77777777" w:rsidR="001034D2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C087A6" w14:textId="6B34B09B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34D2" w:rsidRPr="00C91B2E" w14:paraId="7D273F35" w14:textId="77777777" w:rsidTr="00E93707">
        <w:trPr>
          <w:trHeight w:val="980"/>
        </w:trPr>
        <w:tc>
          <w:tcPr>
            <w:tcW w:w="3106" w:type="dxa"/>
          </w:tcPr>
          <w:p w14:paraId="15B2BFBF" w14:textId="6061ED27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Standing Pose Warrior II</w:t>
            </w:r>
          </w:p>
        </w:tc>
        <w:tc>
          <w:tcPr>
            <w:tcW w:w="5071" w:type="dxa"/>
            <w:gridSpan w:val="2"/>
          </w:tcPr>
          <w:p w14:paraId="3D4136F4" w14:textId="77777777" w:rsidR="001034D2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Why – builds strength, stamina and stability. Opens hips and shoulders.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Increases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flow of blood and energy throughout the body.</w:t>
            </w:r>
          </w:p>
          <w:p w14:paraId="55B58CD3" w14:textId="77777777" w:rsidR="001034D2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72BC29" w14:textId="5BE1AD6F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How – maintaining the gaze forward and not straining the neck.</w:t>
            </w:r>
          </w:p>
        </w:tc>
        <w:tc>
          <w:tcPr>
            <w:tcW w:w="5310" w:type="dxa"/>
          </w:tcPr>
          <w:p w14:paraId="1DA92619" w14:textId="6AC8D50F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Slow and steady with modification to client’s needs</w:t>
            </w:r>
          </w:p>
        </w:tc>
      </w:tr>
      <w:tr w:rsidR="00861566" w:rsidRPr="00C91B2E" w14:paraId="241B1BFB" w14:textId="77777777" w:rsidTr="00E93707">
        <w:trPr>
          <w:trHeight w:val="980"/>
        </w:trPr>
        <w:tc>
          <w:tcPr>
            <w:tcW w:w="3106" w:type="dxa"/>
          </w:tcPr>
          <w:p w14:paraId="46738014" w14:textId="0DDB3FD3" w:rsidR="00861566" w:rsidRDefault="00D14E38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Savasana</w:t>
            </w:r>
            <w:r w:rsidR="006E1CC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="006E1CCD">
              <w:rPr>
                <w:rFonts w:ascii="Times New Roman" w:hAnsi="Times New Roman" w:cs="Times New Roman"/>
                <w:sz w:val="18"/>
                <w:szCs w:val="18"/>
              </w:rPr>
              <w:t>Advasana</w:t>
            </w:r>
            <w:proofErr w:type="spellEnd"/>
          </w:p>
        </w:tc>
        <w:tc>
          <w:tcPr>
            <w:tcW w:w="5071" w:type="dxa"/>
            <w:gridSpan w:val="2"/>
          </w:tcPr>
          <w:p w14:paraId="5805550F" w14:textId="3716899A" w:rsidR="00861566" w:rsidRDefault="002B5DDD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D14E38">
              <w:rPr>
                <w:rFonts w:ascii="Times New Roman" w:hAnsi="Times New Roman" w:cs="Times New Roman"/>
                <w:sz w:val="18"/>
                <w:szCs w:val="18"/>
              </w:rPr>
              <w:t>est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B0F9F">
              <w:rPr>
                <w:rFonts w:ascii="Times New Roman" w:hAnsi="Times New Roman" w:cs="Times New Roman"/>
                <w:sz w:val="18"/>
                <w:szCs w:val="18"/>
              </w:rPr>
              <w:t xml:space="preserve">and prepare for backbends </w:t>
            </w:r>
          </w:p>
        </w:tc>
        <w:tc>
          <w:tcPr>
            <w:tcW w:w="5310" w:type="dxa"/>
          </w:tcPr>
          <w:p w14:paraId="5F9CF976" w14:textId="77777777" w:rsidR="00861566" w:rsidRPr="00C91B2E" w:rsidRDefault="00861566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34D2" w:rsidRPr="00C91B2E" w14:paraId="1B8B23AE" w14:textId="77777777" w:rsidTr="00E93707">
        <w:trPr>
          <w:trHeight w:val="980"/>
        </w:trPr>
        <w:tc>
          <w:tcPr>
            <w:tcW w:w="3106" w:type="dxa"/>
          </w:tcPr>
          <w:p w14:paraId="1F4E6AE5" w14:textId="7F09F2E3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Back bends</w:t>
            </w:r>
          </w:p>
          <w:p w14:paraId="6089A79A" w14:textId="009F5608" w:rsidR="001034D2" w:rsidRPr="00C91B2E" w:rsidRDefault="001034D2" w:rsidP="001034D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Bhujangasana</w:t>
            </w:r>
            <w:proofErr w:type="spellEnd"/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 - Cobra</w:t>
            </w:r>
          </w:p>
          <w:p w14:paraId="01B09F3F" w14:textId="01956AA8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1" w:type="dxa"/>
            <w:gridSpan w:val="2"/>
          </w:tcPr>
          <w:p w14:paraId="6261A1CC" w14:textId="3B20FAC9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Why – to strengthen the upper back</w:t>
            </w:r>
          </w:p>
          <w:p w14:paraId="5B31B582" w14:textId="77777777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91EF1E" w14:textId="0E6F4D24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How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gently, extending on the inhale and lowering/relaxing on exhale x 3.</w:t>
            </w:r>
          </w:p>
        </w:tc>
        <w:tc>
          <w:tcPr>
            <w:tcW w:w="5310" w:type="dxa"/>
          </w:tcPr>
          <w:p w14:paraId="7142678B" w14:textId="5EEF0989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either on mat or against the wall</w:t>
            </w:r>
          </w:p>
        </w:tc>
      </w:tr>
      <w:tr w:rsidR="001034D2" w:rsidRPr="00C91B2E" w14:paraId="3D745F6F" w14:textId="77777777" w:rsidTr="00E93707">
        <w:trPr>
          <w:trHeight w:val="980"/>
        </w:trPr>
        <w:tc>
          <w:tcPr>
            <w:tcW w:w="3106" w:type="dxa"/>
          </w:tcPr>
          <w:p w14:paraId="7FD58336" w14:textId="77777777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Forward bend</w:t>
            </w:r>
          </w:p>
          <w:p w14:paraId="4DBAA125" w14:textId="70957D83" w:rsidR="001034D2" w:rsidRPr="00C91B2E" w:rsidRDefault="001034D2" w:rsidP="001034D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Jan</w:t>
            </w:r>
            <w:r w:rsidR="00E47E08">
              <w:rPr>
                <w:rFonts w:ascii="Times New Roman" w:hAnsi="Times New Roman" w:cs="Times New Roman"/>
                <w:sz w:val="18"/>
                <w:szCs w:val="18"/>
              </w:rPr>
              <w:t>usirshasana</w:t>
            </w:r>
            <w:proofErr w:type="spellEnd"/>
          </w:p>
          <w:p w14:paraId="011236FB" w14:textId="77777777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1" w:type="dxa"/>
            <w:gridSpan w:val="2"/>
          </w:tcPr>
          <w:p w14:paraId="63AF4411" w14:textId="77777777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Why – to induce relaxation</w:t>
            </w:r>
          </w:p>
          <w:p w14:paraId="22263443" w14:textId="77777777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D3FE2C" w14:textId="50AB3157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How – bent knees to lengthen lower back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310" w:type="dxa"/>
          </w:tcPr>
          <w:p w14:paraId="09CAA04D" w14:textId="0E44DF9C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Proceed slowly and gently, directing </w:t>
            </w:r>
            <w:proofErr w:type="gramStart"/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client</w:t>
            </w:r>
            <w:proofErr w:type="gramEnd"/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 to observe all sensations</w:t>
            </w:r>
          </w:p>
        </w:tc>
      </w:tr>
      <w:tr w:rsidR="001034D2" w:rsidRPr="00C91B2E" w14:paraId="1A387881" w14:textId="77777777" w:rsidTr="00E93707">
        <w:tc>
          <w:tcPr>
            <w:tcW w:w="3106" w:type="dxa"/>
          </w:tcPr>
          <w:p w14:paraId="1E5FA509" w14:textId="77777777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Inversion - modified</w:t>
            </w:r>
          </w:p>
          <w:p w14:paraId="564B11AD" w14:textId="041F7DA1" w:rsidR="001034D2" w:rsidRPr="00C91B2E" w:rsidRDefault="001034D2" w:rsidP="001034D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Viparita</w:t>
            </w:r>
            <w:proofErr w:type="spellEnd"/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 Kavani - Legs elevated</w:t>
            </w:r>
          </w:p>
          <w:p w14:paraId="418EA378" w14:textId="77777777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1" w:type="dxa"/>
            <w:gridSpan w:val="2"/>
          </w:tcPr>
          <w:p w14:paraId="18F1F7A9" w14:textId="77777777" w:rsidR="001034D2" w:rsidRPr="00C91B2E" w:rsidRDefault="001034D2" w:rsidP="001034D2">
            <w:pPr>
              <w:pStyle w:val="NormalWeb"/>
              <w:ind w:left="567" w:hanging="567"/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>Why – to strengthen the spine, back and abdominal muscles, increase flexibility in the muscles in the back of the neck, opening the chest to improve postural alignment.</w:t>
            </w:r>
          </w:p>
          <w:p w14:paraId="18221BDF" w14:textId="15B6D1C2" w:rsidR="001034D2" w:rsidRPr="00C91B2E" w:rsidRDefault="001034D2" w:rsidP="001034D2">
            <w:pPr>
              <w:pStyle w:val="NormalWeb"/>
              <w:ind w:left="567" w:hanging="567"/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>How – either legs up against the wall or with the use of a prop (block, rolled blanket or chair)</w:t>
            </w:r>
          </w:p>
        </w:tc>
        <w:tc>
          <w:tcPr>
            <w:tcW w:w="5310" w:type="dxa"/>
          </w:tcPr>
          <w:p w14:paraId="6F93F55A" w14:textId="2199BE45" w:rsidR="001034D2" w:rsidRPr="00C91B2E" w:rsidRDefault="001034D2" w:rsidP="001034D2">
            <w:pPr>
              <w:pStyle w:val="NormalWeb"/>
              <w:ind w:left="567" w:hanging="567"/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 xml:space="preserve">Stay in pose for </w:t>
            </w:r>
            <w:proofErr w:type="gramStart"/>
            <w:r w:rsidRPr="00C91B2E">
              <w:rPr>
                <w:sz w:val="18"/>
                <w:szCs w:val="18"/>
              </w:rPr>
              <w:t>approx..</w:t>
            </w:r>
            <w:proofErr w:type="gramEnd"/>
            <w:r w:rsidRPr="00C91B2E">
              <w:rPr>
                <w:sz w:val="18"/>
                <w:szCs w:val="18"/>
              </w:rPr>
              <w:t xml:space="preserve"> 2 minutes and </w:t>
            </w:r>
            <w:proofErr w:type="gramStart"/>
            <w:r w:rsidRPr="00C91B2E">
              <w:rPr>
                <w:sz w:val="18"/>
                <w:szCs w:val="18"/>
              </w:rPr>
              <w:t>bringing</w:t>
            </w:r>
            <w:proofErr w:type="gramEnd"/>
            <w:r w:rsidRPr="00C91B2E">
              <w:rPr>
                <w:sz w:val="18"/>
                <w:szCs w:val="18"/>
              </w:rPr>
              <w:t xml:space="preserve"> the attention any sensation in the body.</w:t>
            </w:r>
          </w:p>
        </w:tc>
      </w:tr>
      <w:tr w:rsidR="001034D2" w:rsidRPr="00C91B2E" w14:paraId="41577C07" w14:textId="77777777" w:rsidTr="00E93707">
        <w:tc>
          <w:tcPr>
            <w:tcW w:w="3106" w:type="dxa"/>
          </w:tcPr>
          <w:p w14:paraId="3819B33D" w14:textId="76B83E66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Twist – simple</w:t>
            </w:r>
          </w:p>
          <w:p w14:paraId="6A21002A" w14:textId="3D4A2EA9" w:rsidR="001034D2" w:rsidRPr="00C91B2E" w:rsidRDefault="001034D2" w:rsidP="001034D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Ardha </w:t>
            </w:r>
            <w:proofErr w:type="spellStart"/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Matsyendrasana</w:t>
            </w:r>
            <w:proofErr w:type="spellEnd"/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 – Half spinal twist</w:t>
            </w:r>
          </w:p>
          <w:p w14:paraId="71C5385C" w14:textId="6237FD2E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E21E05" w14:textId="77777777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1" w:type="dxa"/>
            <w:gridSpan w:val="2"/>
          </w:tcPr>
          <w:p w14:paraId="6F457AB3" w14:textId="77777777" w:rsidR="001034D2" w:rsidRPr="00C91B2E" w:rsidRDefault="001034D2" w:rsidP="001034D2">
            <w:pPr>
              <w:pStyle w:val="NormalWeb"/>
              <w:ind w:left="567" w:hanging="567"/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>Why – relieves pain or stiffness in the hip joints</w:t>
            </w:r>
          </w:p>
          <w:p w14:paraId="0DA67744" w14:textId="5638BA5F" w:rsidR="001034D2" w:rsidRPr="00C91B2E" w:rsidRDefault="001034D2" w:rsidP="001034D2">
            <w:pPr>
              <w:pStyle w:val="NormalWeb"/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 xml:space="preserve">How – gentle movement with breath awareness </w:t>
            </w:r>
          </w:p>
        </w:tc>
        <w:tc>
          <w:tcPr>
            <w:tcW w:w="5310" w:type="dxa"/>
          </w:tcPr>
          <w:p w14:paraId="463A3030" w14:textId="1E9B6F22" w:rsidR="001034D2" w:rsidRPr="00C91B2E" w:rsidRDefault="001034D2" w:rsidP="001034D2">
            <w:pPr>
              <w:pStyle w:val="NormalWeb"/>
              <w:ind w:left="567" w:hanging="567"/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>30 seconds on each side, pausing for observation</w:t>
            </w:r>
          </w:p>
        </w:tc>
      </w:tr>
      <w:tr w:rsidR="001034D2" w:rsidRPr="00C91B2E" w14:paraId="0793ABF2" w14:textId="77777777" w:rsidTr="00E93707">
        <w:tc>
          <w:tcPr>
            <w:tcW w:w="3106" w:type="dxa"/>
          </w:tcPr>
          <w:p w14:paraId="48DF679D" w14:textId="00604326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Yoga Mudra</w:t>
            </w:r>
          </w:p>
        </w:tc>
        <w:tc>
          <w:tcPr>
            <w:tcW w:w="5071" w:type="dxa"/>
            <w:gridSpan w:val="2"/>
          </w:tcPr>
          <w:p w14:paraId="6F108C1F" w14:textId="77777777" w:rsidR="001034D2" w:rsidRPr="00C91B2E" w:rsidRDefault="001034D2" w:rsidP="001034D2">
            <w:pPr>
              <w:pStyle w:val="NormalWeb"/>
              <w:ind w:left="567" w:hanging="567"/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>Why – soothes the nervous system by helping to balance the parasympathetic and sympathetic nervous system. May aid in the relief of many abdominal disorders.</w:t>
            </w:r>
          </w:p>
          <w:p w14:paraId="3D96D3F8" w14:textId="0B03A553" w:rsidR="001034D2" w:rsidRPr="00C91B2E" w:rsidRDefault="001034D2" w:rsidP="001034D2">
            <w:pPr>
              <w:pStyle w:val="NormalWeb"/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 xml:space="preserve">How – in </w:t>
            </w:r>
            <w:proofErr w:type="spellStart"/>
            <w:r w:rsidRPr="00C91B2E">
              <w:rPr>
                <w:sz w:val="18"/>
                <w:szCs w:val="18"/>
              </w:rPr>
              <w:t>Sukhasana</w:t>
            </w:r>
            <w:proofErr w:type="spellEnd"/>
          </w:p>
        </w:tc>
        <w:tc>
          <w:tcPr>
            <w:tcW w:w="5310" w:type="dxa"/>
          </w:tcPr>
          <w:p w14:paraId="5E4E9414" w14:textId="0FC2A7E9" w:rsidR="001034D2" w:rsidRPr="00C91B2E" w:rsidRDefault="001034D2" w:rsidP="001034D2">
            <w:pPr>
              <w:pStyle w:val="NormalWeb"/>
              <w:ind w:left="567" w:hanging="567"/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>30 seconds</w:t>
            </w:r>
          </w:p>
        </w:tc>
      </w:tr>
      <w:tr w:rsidR="001034D2" w:rsidRPr="00C91B2E" w14:paraId="621FE338" w14:textId="77777777" w:rsidTr="00E93707">
        <w:tc>
          <w:tcPr>
            <w:tcW w:w="3106" w:type="dxa"/>
          </w:tcPr>
          <w:p w14:paraId="2EE1E42E" w14:textId="5ECDE57A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Yoga Nidra – Deep Relaxation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 tense and release, (ii) progressive body scan, and (iii) breath and mind relaxation</w:t>
            </w:r>
          </w:p>
        </w:tc>
        <w:tc>
          <w:tcPr>
            <w:tcW w:w="5071" w:type="dxa"/>
            <w:gridSpan w:val="2"/>
          </w:tcPr>
          <w:p w14:paraId="344239DE" w14:textId="2A3A07D4" w:rsidR="001034D2" w:rsidRPr="00C91B2E" w:rsidRDefault="001034D2" w:rsidP="001034D2">
            <w:pPr>
              <w:pStyle w:val="NormalWeb"/>
              <w:ind w:left="567" w:hanging="567"/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>Why – reduce stress and helps calm the mind. Allows the benefit of the Hatha session to be assimilated</w:t>
            </w:r>
          </w:p>
        </w:tc>
        <w:tc>
          <w:tcPr>
            <w:tcW w:w="5310" w:type="dxa"/>
          </w:tcPr>
          <w:p w14:paraId="458910F7" w14:textId="77777777" w:rsidR="001034D2" w:rsidRPr="00C91B2E" w:rsidRDefault="001034D2" w:rsidP="001034D2">
            <w:pPr>
              <w:pStyle w:val="NormalWeb"/>
              <w:ind w:left="567" w:hanging="567"/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>Attention to comfort – blanket to cover?</w:t>
            </w:r>
          </w:p>
          <w:p w14:paraId="64CE087A" w14:textId="15C8704E" w:rsidR="001034D2" w:rsidRPr="00C91B2E" w:rsidRDefault="001034D2" w:rsidP="001034D2">
            <w:pPr>
              <w:pStyle w:val="NormalWeb"/>
              <w:ind w:left="567" w:hanging="567"/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 xml:space="preserve">Timing: </w:t>
            </w:r>
          </w:p>
          <w:p w14:paraId="5930D947" w14:textId="77777777" w:rsidR="001034D2" w:rsidRPr="00C91B2E" w:rsidRDefault="001034D2" w:rsidP="001034D2">
            <w:pPr>
              <w:pStyle w:val="NormalWeb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>Contract and release</w:t>
            </w:r>
          </w:p>
          <w:p w14:paraId="4A4CC5C3" w14:textId="7EEDAC2A" w:rsidR="001034D2" w:rsidRPr="00C91B2E" w:rsidRDefault="001034D2" w:rsidP="001034D2">
            <w:pPr>
              <w:pStyle w:val="NormalWeb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>Body scan to relax any tension</w:t>
            </w:r>
          </w:p>
          <w:p w14:paraId="44CEF51C" w14:textId="7BEDD9F7" w:rsidR="001034D2" w:rsidRPr="00C91B2E" w:rsidRDefault="001034D2" w:rsidP="001034D2">
            <w:pPr>
              <w:pStyle w:val="NormalWeb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>Observe the body</w:t>
            </w:r>
          </w:p>
          <w:p w14:paraId="3486143C" w14:textId="0BE7B150" w:rsidR="001034D2" w:rsidRPr="00C91B2E" w:rsidRDefault="001034D2" w:rsidP="001034D2">
            <w:pPr>
              <w:pStyle w:val="NormalWeb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>Observe the breath</w:t>
            </w:r>
          </w:p>
          <w:p w14:paraId="01192425" w14:textId="25BB8A1A" w:rsidR="001034D2" w:rsidRPr="00C91B2E" w:rsidRDefault="001034D2" w:rsidP="001034D2">
            <w:pPr>
              <w:pStyle w:val="NormalWeb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>Watch the thoughts or the mind</w:t>
            </w:r>
          </w:p>
          <w:p w14:paraId="43EFD089" w14:textId="34D0518F" w:rsidR="001034D2" w:rsidRPr="00C91B2E" w:rsidRDefault="001034D2" w:rsidP="001034D2">
            <w:pPr>
              <w:pStyle w:val="NormalWeb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>Observe the peace within</w:t>
            </w:r>
          </w:p>
        </w:tc>
      </w:tr>
      <w:tr w:rsidR="001034D2" w:rsidRPr="00C91B2E" w14:paraId="50EA2D91" w14:textId="77777777" w:rsidTr="00E93707">
        <w:tc>
          <w:tcPr>
            <w:tcW w:w="3106" w:type="dxa"/>
          </w:tcPr>
          <w:p w14:paraId="1FB4FEE7" w14:textId="03692620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Dirgha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Svasam</w:t>
            </w:r>
            <w:proofErr w:type="spellEnd"/>
          </w:p>
        </w:tc>
        <w:tc>
          <w:tcPr>
            <w:tcW w:w="5071" w:type="dxa"/>
            <w:gridSpan w:val="2"/>
          </w:tcPr>
          <w:p w14:paraId="64FE069E" w14:textId="4A4E9EB4" w:rsidR="001034D2" w:rsidRDefault="001034D2" w:rsidP="001034D2">
            <w:pPr>
              <w:pStyle w:val="NormalWeb"/>
              <w:ind w:left="567" w:hanging="567"/>
              <w:rPr>
                <w:sz w:val="18"/>
                <w:szCs w:val="18"/>
              </w:rPr>
            </w:pPr>
            <w:r w:rsidRPr="00C91B2E">
              <w:rPr>
                <w:sz w:val="18"/>
                <w:szCs w:val="18"/>
              </w:rPr>
              <w:t xml:space="preserve">Why – </w:t>
            </w:r>
            <w:r>
              <w:rPr>
                <w:sz w:val="18"/>
                <w:szCs w:val="18"/>
              </w:rPr>
              <w:t>to utilize the full capacity of the lungs</w:t>
            </w:r>
            <w:r w:rsidR="005A50CF">
              <w:rPr>
                <w:sz w:val="18"/>
                <w:szCs w:val="18"/>
              </w:rPr>
              <w:t xml:space="preserve">, balance </w:t>
            </w:r>
            <w:proofErr w:type="spellStart"/>
            <w:r w:rsidR="00173E7B">
              <w:rPr>
                <w:sz w:val="18"/>
                <w:szCs w:val="18"/>
              </w:rPr>
              <w:t>gunas</w:t>
            </w:r>
            <w:proofErr w:type="spellEnd"/>
            <w:r w:rsidR="00173E7B">
              <w:rPr>
                <w:sz w:val="18"/>
                <w:szCs w:val="18"/>
              </w:rPr>
              <w:t xml:space="preserve">, strengthen </w:t>
            </w:r>
            <w:proofErr w:type="gramStart"/>
            <w:r w:rsidR="00173E7B">
              <w:rPr>
                <w:sz w:val="18"/>
                <w:szCs w:val="18"/>
              </w:rPr>
              <w:t>an</w:t>
            </w:r>
            <w:proofErr w:type="gramEnd"/>
            <w:r w:rsidR="00173E7B">
              <w:rPr>
                <w:sz w:val="18"/>
                <w:szCs w:val="18"/>
              </w:rPr>
              <w:t xml:space="preserve"> pacify</w:t>
            </w:r>
          </w:p>
          <w:p w14:paraId="7DA3A9C4" w14:textId="504D3A28" w:rsidR="001034D2" w:rsidRPr="00C91B2E" w:rsidRDefault="001034D2" w:rsidP="003277B9">
            <w:pPr>
              <w:pStyle w:val="NormalWeb"/>
              <w:ind w:left="567" w:hanging="567"/>
              <w:rPr>
                <w:sz w:val="18"/>
                <w:szCs w:val="18"/>
              </w:rPr>
            </w:pPr>
          </w:p>
        </w:tc>
        <w:tc>
          <w:tcPr>
            <w:tcW w:w="5310" w:type="dxa"/>
          </w:tcPr>
          <w:p w14:paraId="0AB4B0AA" w14:textId="5AB75A55" w:rsidR="001034D2" w:rsidRPr="00C91B2E" w:rsidRDefault="001034D2" w:rsidP="001034D2">
            <w:pPr>
              <w:pStyle w:val="NormalWeb"/>
              <w:ind w:left="567" w:hanging="567"/>
              <w:rPr>
                <w:sz w:val="18"/>
                <w:szCs w:val="18"/>
              </w:rPr>
            </w:pPr>
          </w:p>
        </w:tc>
      </w:tr>
      <w:tr w:rsidR="001034D2" w:rsidRPr="00C91B2E" w14:paraId="781B52B8" w14:textId="77777777" w:rsidTr="00E93707">
        <w:tc>
          <w:tcPr>
            <w:tcW w:w="3106" w:type="dxa"/>
          </w:tcPr>
          <w:p w14:paraId="10DE015B" w14:textId="565EAC19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1" w:type="dxa"/>
            <w:gridSpan w:val="2"/>
          </w:tcPr>
          <w:p w14:paraId="46FD4956" w14:textId="55A846B9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0" w:type="dxa"/>
          </w:tcPr>
          <w:p w14:paraId="7DF34141" w14:textId="6BA0C00E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34D2" w:rsidRPr="00C91B2E" w14:paraId="26FC4155" w14:textId="77777777" w:rsidTr="00E93707">
        <w:tc>
          <w:tcPr>
            <w:tcW w:w="3106" w:type="dxa"/>
          </w:tcPr>
          <w:p w14:paraId="68570BFC" w14:textId="46F8DD9B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Wisdom Teaching - d</w:t>
            </w: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iscussion on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Sutra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1:14 </w:t>
            </w: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967A3">
              <w:rPr>
                <w:rFonts w:ascii="Times New Roman" w:hAnsi="Times New Roman" w:cs="Times New Roman"/>
                <w:sz w:val="18"/>
                <w:szCs w:val="18"/>
              </w:rPr>
              <w:t>Practice</w:t>
            </w:r>
            <w:proofErr w:type="gramEnd"/>
            <w:r w:rsidRPr="00D967A3">
              <w:rPr>
                <w:rFonts w:ascii="Times New Roman" w:hAnsi="Times New Roman" w:cs="Times New Roman"/>
                <w:sz w:val="18"/>
                <w:szCs w:val="18"/>
              </w:rPr>
              <w:t xml:space="preserve"> becomes firmly grounded when well attended to for a long time, without break and in all earnestness.</w:t>
            </w:r>
          </w:p>
        </w:tc>
        <w:tc>
          <w:tcPr>
            <w:tcW w:w="5071" w:type="dxa"/>
            <w:gridSpan w:val="2"/>
          </w:tcPr>
          <w:p w14:paraId="6E73AD04" w14:textId="79A8BE9F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0" w:type="dxa"/>
          </w:tcPr>
          <w:p w14:paraId="66C176ED" w14:textId="77777777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34D2" w:rsidRPr="00C91B2E" w14:paraId="05761177" w14:textId="77777777" w:rsidTr="00E93707">
        <w:tc>
          <w:tcPr>
            <w:tcW w:w="3106" w:type="dxa"/>
          </w:tcPr>
          <w:p w14:paraId="20036373" w14:textId="1E25CE33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Clos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ing Chant</w:t>
            </w:r>
          </w:p>
        </w:tc>
        <w:tc>
          <w:tcPr>
            <w:tcW w:w="5071" w:type="dxa"/>
            <w:gridSpan w:val="2"/>
          </w:tcPr>
          <w:p w14:paraId="196A57C0" w14:textId="77777777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0" w:type="dxa"/>
          </w:tcPr>
          <w:p w14:paraId="1FB53319" w14:textId="30EA1817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77B9" w:rsidRPr="00C91B2E" w14:paraId="6ABEB73F" w14:textId="77777777" w:rsidTr="00E93707">
        <w:tc>
          <w:tcPr>
            <w:tcW w:w="3106" w:type="dxa"/>
          </w:tcPr>
          <w:p w14:paraId="5D4FAE03" w14:textId="77777777" w:rsidR="003277B9" w:rsidRPr="00C91B2E" w:rsidRDefault="003277B9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1" w:type="dxa"/>
            <w:gridSpan w:val="2"/>
          </w:tcPr>
          <w:p w14:paraId="54D393B6" w14:textId="77777777" w:rsidR="003277B9" w:rsidRPr="00C91B2E" w:rsidRDefault="003277B9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0" w:type="dxa"/>
          </w:tcPr>
          <w:p w14:paraId="53D6992A" w14:textId="77777777" w:rsidR="003277B9" w:rsidRPr="00C91B2E" w:rsidRDefault="003277B9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34D2" w:rsidRPr="00C91B2E" w14:paraId="7CB9DD38" w14:textId="77777777" w:rsidTr="00E93707">
        <w:tc>
          <w:tcPr>
            <w:tcW w:w="3106" w:type="dxa"/>
          </w:tcPr>
          <w:p w14:paraId="738504F1" w14:textId="48ED1478" w:rsidR="001034D2" w:rsidRPr="00BD73FD" w:rsidRDefault="001034D2" w:rsidP="001034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Home</w:t>
            </w:r>
            <w:r w:rsidR="001345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Practice</w:t>
            </w:r>
          </w:p>
        </w:tc>
        <w:tc>
          <w:tcPr>
            <w:tcW w:w="5071" w:type="dxa"/>
            <w:gridSpan w:val="2"/>
          </w:tcPr>
          <w:p w14:paraId="511B864A" w14:textId="77777777" w:rsidR="001034D2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0" w:type="dxa"/>
          </w:tcPr>
          <w:p w14:paraId="27FBAA1D" w14:textId="77777777" w:rsidR="001034D2" w:rsidRDefault="001034D2" w:rsidP="001034D2">
            <w:pPr>
              <w:rPr>
                <w:rFonts w:ascii="Times New Roman" w:hAnsi="Times New Roman" w:cs="Times New Roman"/>
                <w:color w:val="77206D" w:themeColor="accent5" w:themeShade="BF"/>
                <w:sz w:val="18"/>
                <w:szCs w:val="18"/>
                <w:shd w:val="clear" w:color="auto" w:fill="FFFFFF"/>
              </w:rPr>
            </w:pPr>
          </w:p>
        </w:tc>
      </w:tr>
      <w:tr w:rsidR="001034D2" w:rsidRPr="00C91B2E" w14:paraId="6CBE0988" w14:textId="77777777" w:rsidTr="00E93707">
        <w:tc>
          <w:tcPr>
            <w:tcW w:w="3106" w:type="dxa"/>
          </w:tcPr>
          <w:p w14:paraId="4B608022" w14:textId="0E6B69AF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Affirmation - </w:t>
            </w:r>
            <w:r w:rsidRPr="00C65D0A">
              <w:rPr>
                <w:rFonts w:ascii="Times New Roman" w:hAnsi="Times New Roman" w:cs="Times New Roman"/>
                <w:sz w:val="18"/>
                <w:szCs w:val="18"/>
              </w:rPr>
              <w:t>I can choose to change my inner experience instead of trying to control things outside of myself</w:t>
            </w:r>
            <w:r w:rsidR="0032545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71" w:type="dxa"/>
            <w:gridSpan w:val="2"/>
          </w:tcPr>
          <w:p w14:paraId="720D29B4" w14:textId="776DF79D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To affirm one has a choice of controlling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their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thoughts</w:t>
            </w:r>
            <w:r w:rsidR="0032545F">
              <w:rPr>
                <w:rFonts w:ascii="Times New Roman" w:hAnsi="Times New Roman" w:cs="Times New Roman"/>
                <w:sz w:val="18"/>
                <w:szCs w:val="18"/>
              </w:rPr>
              <w:t xml:space="preserve"> and experience</w:t>
            </w:r>
          </w:p>
          <w:p w14:paraId="7E05CD5B" w14:textId="77777777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A41CB6" w14:textId="08CFE2BE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Why –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waking up with doom and gloom thoughts daily.</w:t>
            </w:r>
          </w:p>
          <w:p w14:paraId="088D0AAF" w14:textId="02228C9D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How – </w:t>
            </w:r>
            <w:r w:rsidR="0032545F">
              <w:rPr>
                <w:rFonts w:ascii="Times New Roman" w:hAnsi="Times New Roman" w:cs="Times New Roman"/>
                <w:sz w:val="18"/>
                <w:szCs w:val="18"/>
              </w:rPr>
              <w:t xml:space="preserve">upon </w:t>
            </w:r>
            <w:proofErr w:type="gramStart"/>
            <w:r w:rsidR="0032545F">
              <w:rPr>
                <w:rFonts w:ascii="Times New Roman" w:hAnsi="Times New Roman" w:cs="Times New Roman"/>
                <w:sz w:val="18"/>
                <w:szCs w:val="18"/>
              </w:rPr>
              <w:t>waking</w:t>
            </w:r>
            <w:r w:rsidR="00D16C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2545F">
              <w:rPr>
                <w:rFonts w:ascii="Times New Roman" w:hAnsi="Times New Roman" w:cs="Times New Roman"/>
                <w:sz w:val="18"/>
                <w:szCs w:val="18"/>
              </w:rPr>
              <w:t xml:space="preserve"> and</w:t>
            </w:r>
            <w:proofErr w:type="gramEnd"/>
            <w:r w:rsidR="003254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with earnestness</w:t>
            </w:r>
          </w:p>
        </w:tc>
        <w:tc>
          <w:tcPr>
            <w:tcW w:w="5310" w:type="dxa"/>
          </w:tcPr>
          <w:p w14:paraId="2E683148" w14:textId="3DCD2573" w:rsidR="001034D2" w:rsidRPr="00386C3F" w:rsidRDefault="00D16C0B" w:rsidP="001034D2">
            <w:pPr>
              <w:rPr>
                <w:rFonts w:ascii="Times New Roman" w:hAnsi="Times New Roman" w:cs="Times New Roman"/>
                <w:color w:val="77206D" w:themeColor="accent5" w:themeShade="BF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77206D" w:themeColor="accent5" w:themeShade="BF"/>
                <w:sz w:val="18"/>
                <w:szCs w:val="18"/>
                <w:shd w:val="clear" w:color="auto" w:fill="FFFFFF"/>
              </w:rPr>
              <w:t>Daily, upon waking</w:t>
            </w:r>
          </w:p>
          <w:p w14:paraId="28B96E02" w14:textId="3A1381F9" w:rsidR="001034D2" w:rsidRPr="00386C3F" w:rsidRDefault="001034D2" w:rsidP="001034D2">
            <w:pPr>
              <w:rPr>
                <w:rFonts w:ascii="Times New Roman" w:hAnsi="Times New Roman" w:cs="Times New Roman"/>
                <w:color w:val="77206D" w:themeColor="accent5" w:themeShade="BF"/>
                <w:sz w:val="18"/>
                <w:szCs w:val="18"/>
                <w:shd w:val="clear" w:color="auto" w:fill="FFFFFF"/>
              </w:rPr>
            </w:pPr>
          </w:p>
        </w:tc>
      </w:tr>
      <w:tr w:rsidR="001034D2" w:rsidRPr="00C91B2E" w14:paraId="127937B0" w14:textId="77777777" w:rsidTr="00E93707">
        <w:tc>
          <w:tcPr>
            <w:tcW w:w="3106" w:type="dxa"/>
          </w:tcPr>
          <w:p w14:paraId="593A1845" w14:textId="6E6E528E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Joint Freeing Session</w:t>
            </w:r>
          </w:p>
        </w:tc>
        <w:tc>
          <w:tcPr>
            <w:tcW w:w="5071" w:type="dxa"/>
            <w:gridSpan w:val="2"/>
          </w:tcPr>
          <w:p w14:paraId="4042E860" w14:textId="377374D6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 xml:space="preserve">Why – to address ROM limitations especially on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neck, </w:t>
            </w: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shoulder, and hips.</w:t>
            </w:r>
          </w:p>
          <w:p w14:paraId="61D98DEE" w14:textId="77777777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C1E875" w14:textId="22D79BBD" w:rsidR="001034D2" w:rsidRPr="00C91B2E" w:rsidRDefault="001034D2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B2E">
              <w:rPr>
                <w:rFonts w:ascii="Times New Roman" w:hAnsi="Times New Roman" w:cs="Times New Roman"/>
                <w:sz w:val="18"/>
                <w:szCs w:val="18"/>
              </w:rPr>
              <w:t>How – gentle movements with breath awareness</w:t>
            </w:r>
            <w:r w:rsidR="00464E1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5310" w:type="dxa"/>
          </w:tcPr>
          <w:p w14:paraId="0B58B596" w14:textId="6CA68BC6" w:rsidR="001034D2" w:rsidRDefault="001D3461" w:rsidP="001034D2">
            <w:pPr>
              <w:rPr>
                <w:rFonts w:ascii="Times New Roman" w:hAnsi="Times New Roman" w:cs="Times New Roman"/>
                <w:color w:val="77206D" w:themeColor="accent5" w:themeShade="BF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77206D" w:themeColor="accent5" w:themeShade="BF"/>
                <w:sz w:val="18"/>
                <w:szCs w:val="18"/>
                <w:shd w:val="clear" w:color="auto" w:fill="FFFFFF"/>
              </w:rPr>
              <w:t>D</w:t>
            </w:r>
            <w:r w:rsidR="00464E17">
              <w:rPr>
                <w:rFonts w:ascii="Times New Roman" w:hAnsi="Times New Roman" w:cs="Times New Roman"/>
                <w:color w:val="77206D" w:themeColor="accent5" w:themeShade="BF"/>
                <w:sz w:val="18"/>
                <w:szCs w:val="18"/>
                <w:shd w:val="clear" w:color="auto" w:fill="FFFFFF"/>
              </w:rPr>
              <w:t xml:space="preserve">aily, </w:t>
            </w:r>
            <w:r w:rsidR="00663657">
              <w:rPr>
                <w:rFonts w:ascii="Times New Roman" w:hAnsi="Times New Roman" w:cs="Times New Roman"/>
                <w:color w:val="77206D" w:themeColor="accent5" w:themeShade="BF"/>
                <w:sz w:val="18"/>
                <w:szCs w:val="18"/>
                <w:shd w:val="clear" w:color="auto" w:fill="FFFFFF"/>
              </w:rPr>
              <w:t>Morning</w:t>
            </w:r>
            <w:r>
              <w:rPr>
                <w:rFonts w:ascii="Times New Roman" w:hAnsi="Times New Roman" w:cs="Times New Roman"/>
                <w:color w:val="77206D" w:themeColor="accent5" w:themeShade="BF"/>
                <w:sz w:val="18"/>
                <w:szCs w:val="18"/>
                <w:shd w:val="clear" w:color="auto" w:fill="FFFFFF"/>
              </w:rPr>
              <w:t xml:space="preserve"> -</w:t>
            </w:r>
            <w:r w:rsidR="00663657">
              <w:rPr>
                <w:rFonts w:ascii="Times New Roman" w:hAnsi="Times New Roman" w:cs="Times New Roman"/>
                <w:color w:val="77206D" w:themeColor="accent5" w:themeShade="BF"/>
                <w:sz w:val="18"/>
                <w:szCs w:val="18"/>
                <w:shd w:val="clear" w:color="auto" w:fill="FFFFFF"/>
              </w:rPr>
              <w:t xml:space="preserve"> </w:t>
            </w:r>
            <w:r w:rsidR="001034D2">
              <w:rPr>
                <w:rFonts w:ascii="Times New Roman" w:hAnsi="Times New Roman" w:cs="Times New Roman"/>
                <w:color w:val="77206D" w:themeColor="accent5" w:themeShade="BF"/>
                <w:sz w:val="18"/>
                <w:szCs w:val="18"/>
                <w:shd w:val="clear" w:color="auto" w:fill="FFFFFF"/>
              </w:rPr>
              <w:t>3 times each side with breath awareness:</w:t>
            </w:r>
          </w:p>
          <w:p w14:paraId="2A3B4D2F" w14:textId="47866EE2" w:rsidR="001034D2" w:rsidRDefault="001034D2" w:rsidP="001034D2">
            <w:pPr>
              <w:rPr>
                <w:rFonts w:ascii="Times New Roman" w:hAnsi="Times New Roman" w:cs="Times New Roman"/>
                <w:color w:val="77206D" w:themeColor="accent5" w:themeShade="BF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77206D" w:themeColor="accent5" w:themeShade="BF"/>
                <w:sz w:val="18"/>
                <w:szCs w:val="18"/>
                <w:shd w:val="clear" w:color="auto" w:fill="FFFFFF"/>
              </w:rPr>
              <w:t>Neck</w:t>
            </w:r>
          </w:p>
          <w:p w14:paraId="1C547206" w14:textId="4B8AE335" w:rsidR="001034D2" w:rsidRPr="00386C3F" w:rsidRDefault="001034D2" w:rsidP="001034D2">
            <w:pPr>
              <w:rPr>
                <w:rFonts w:ascii="Times New Roman" w:hAnsi="Times New Roman" w:cs="Times New Roman"/>
                <w:color w:val="77206D" w:themeColor="accent5" w:themeShade="BF"/>
                <w:sz w:val="18"/>
                <w:szCs w:val="18"/>
                <w:shd w:val="clear" w:color="auto" w:fill="FFFFFF"/>
              </w:rPr>
            </w:pPr>
            <w:r w:rsidRPr="00386C3F">
              <w:rPr>
                <w:rFonts w:ascii="Times New Roman" w:hAnsi="Times New Roman" w:cs="Times New Roman"/>
                <w:color w:val="77206D" w:themeColor="accent5" w:themeShade="BF"/>
                <w:sz w:val="18"/>
                <w:szCs w:val="18"/>
                <w:shd w:val="clear" w:color="auto" w:fill="FFFFFF"/>
              </w:rPr>
              <w:t>Shoulder</w:t>
            </w:r>
          </w:p>
          <w:p w14:paraId="31E03FB2" w14:textId="0DF756EB" w:rsidR="001034D2" w:rsidRPr="00386C3F" w:rsidRDefault="001034D2" w:rsidP="001034D2">
            <w:pPr>
              <w:rPr>
                <w:rFonts w:ascii="Times New Roman" w:hAnsi="Times New Roman" w:cs="Times New Roman"/>
                <w:color w:val="77206D" w:themeColor="accent5" w:themeShade="BF"/>
                <w:sz w:val="18"/>
                <w:szCs w:val="18"/>
                <w:shd w:val="clear" w:color="auto" w:fill="FFFFFF"/>
              </w:rPr>
            </w:pPr>
            <w:r w:rsidRPr="00386C3F">
              <w:rPr>
                <w:rFonts w:ascii="Times New Roman" w:hAnsi="Times New Roman" w:cs="Times New Roman"/>
                <w:color w:val="77206D" w:themeColor="accent5" w:themeShade="BF"/>
                <w:sz w:val="18"/>
                <w:szCs w:val="18"/>
                <w:shd w:val="clear" w:color="auto" w:fill="FFFFFF"/>
              </w:rPr>
              <w:t>Hips</w:t>
            </w:r>
          </w:p>
          <w:p w14:paraId="3DFF9EBB" w14:textId="3341B418" w:rsidR="001034D2" w:rsidRPr="00386C3F" w:rsidRDefault="001034D2" w:rsidP="001034D2">
            <w:pPr>
              <w:rPr>
                <w:rFonts w:ascii="Times New Roman" w:hAnsi="Times New Roman" w:cs="Times New Roman"/>
                <w:color w:val="77206D" w:themeColor="accent5" w:themeShade="BF"/>
                <w:sz w:val="18"/>
                <w:szCs w:val="18"/>
                <w:shd w:val="clear" w:color="auto" w:fill="FFFFFF"/>
              </w:rPr>
            </w:pPr>
            <w:r w:rsidRPr="00386C3F">
              <w:rPr>
                <w:rFonts w:ascii="Times New Roman" w:hAnsi="Times New Roman" w:cs="Times New Roman"/>
                <w:color w:val="77206D" w:themeColor="accent5" w:themeShade="BF"/>
                <w:sz w:val="18"/>
                <w:szCs w:val="18"/>
                <w:shd w:val="clear" w:color="auto" w:fill="FFFFFF"/>
              </w:rPr>
              <w:t>Any other area client feels is necessary</w:t>
            </w:r>
          </w:p>
        </w:tc>
      </w:tr>
      <w:tr w:rsidR="001034D2" w:rsidRPr="00C91B2E" w14:paraId="1B32A5E4" w14:textId="77777777" w:rsidTr="00E93707">
        <w:tc>
          <w:tcPr>
            <w:tcW w:w="3106" w:type="dxa"/>
          </w:tcPr>
          <w:p w14:paraId="26129A04" w14:textId="36DF957A" w:rsidR="001034D2" w:rsidRPr="00C91B2E" w:rsidRDefault="00EC63C4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Dirgha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Svasam</w:t>
            </w:r>
            <w:proofErr w:type="spellEnd"/>
            <w:r w:rsidR="00B225FA">
              <w:rPr>
                <w:rFonts w:ascii="Times New Roman" w:hAnsi="Times New Roman" w:cs="Times New Roman"/>
                <w:sz w:val="18"/>
                <w:szCs w:val="18"/>
              </w:rPr>
              <w:t xml:space="preserve"> – breath meditation</w:t>
            </w:r>
          </w:p>
        </w:tc>
        <w:tc>
          <w:tcPr>
            <w:tcW w:w="5071" w:type="dxa"/>
            <w:gridSpan w:val="2"/>
          </w:tcPr>
          <w:p w14:paraId="0925D4E5" w14:textId="1B3D4041" w:rsidR="001034D2" w:rsidRDefault="00EC63C4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Why </w:t>
            </w:r>
            <w:r w:rsidR="00B225F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225FA">
              <w:rPr>
                <w:rFonts w:ascii="Times New Roman" w:hAnsi="Times New Roman" w:cs="Times New Roman"/>
                <w:sz w:val="18"/>
                <w:szCs w:val="18"/>
              </w:rPr>
              <w:t>to calm the mind</w:t>
            </w:r>
            <w:r w:rsidR="008A1049">
              <w:rPr>
                <w:rFonts w:ascii="Times New Roman" w:hAnsi="Times New Roman" w:cs="Times New Roman"/>
                <w:sz w:val="18"/>
                <w:szCs w:val="18"/>
              </w:rPr>
              <w:t xml:space="preserve"> upon waking and before sleeping</w:t>
            </w:r>
          </w:p>
          <w:p w14:paraId="32AB49CB" w14:textId="4CAA4A89" w:rsidR="00B225FA" w:rsidRPr="00C91B2E" w:rsidRDefault="00B225FA" w:rsidP="001034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How </w:t>
            </w:r>
            <w:r w:rsidR="00204B77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04B77">
              <w:rPr>
                <w:rFonts w:ascii="Times New Roman" w:hAnsi="Times New Roman" w:cs="Times New Roman"/>
                <w:sz w:val="18"/>
                <w:szCs w:val="18"/>
              </w:rPr>
              <w:t>slowly, deeply while meditating on the breath</w:t>
            </w:r>
          </w:p>
        </w:tc>
        <w:tc>
          <w:tcPr>
            <w:tcW w:w="5310" w:type="dxa"/>
          </w:tcPr>
          <w:p w14:paraId="703ACF61" w14:textId="13EEA100" w:rsidR="001034D2" w:rsidRDefault="00204B77" w:rsidP="001034D2">
            <w:pPr>
              <w:rPr>
                <w:rFonts w:ascii="Times New Roman" w:hAnsi="Times New Roman" w:cs="Times New Roman"/>
                <w:color w:val="77206D" w:themeColor="accent5" w:themeShade="BF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77206D" w:themeColor="accent5" w:themeShade="BF"/>
                <w:sz w:val="18"/>
                <w:szCs w:val="18"/>
                <w:shd w:val="clear" w:color="auto" w:fill="FFFFFF"/>
              </w:rPr>
              <w:t>Daily, Morning and evening</w:t>
            </w:r>
            <w:r w:rsidR="001D3461">
              <w:rPr>
                <w:rFonts w:ascii="Times New Roman" w:hAnsi="Times New Roman" w:cs="Times New Roman"/>
                <w:color w:val="77206D" w:themeColor="accent5" w:themeShade="BF"/>
                <w:sz w:val="18"/>
                <w:szCs w:val="18"/>
                <w:shd w:val="clear" w:color="auto" w:fill="FFFFFF"/>
              </w:rPr>
              <w:t xml:space="preserve"> -</w:t>
            </w:r>
            <w:r w:rsidR="008A1049">
              <w:rPr>
                <w:rFonts w:ascii="Times New Roman" w:hAnsi="Times New Roman" w:cs="Times New Roman"/>
                <w:color w:val="77206D" w:themeColor="accent5" w:themeShade="BF"/>
                <w:sz w:val="18"/>
                <w:szCs w:val="18"/>
                <w:shd w:val="clear" w:color="auto" w:fill="FFFFFF"/>
              </w:rPr>
              <w:t xml:space="preserve"> 3 breaths</w:t>
            </w:r>
          </w:p>
        </w:tc>
      </w:tr>
    </w:tbl>
    <w:p w14:paraId="7D2F29CB" w14:textId="77777777" w:rsidR="00386C3F" w:rsidRDefault="00386C3F" w:rsidP="00E96604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FE2EEFC" w14:textId="77777777" w:rsidR="00386C3F" w:rsidRDefault="00386C3F" w:rsidP="00E96604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37F4401" w14:textId="15635C91" w:rsidR="00E66AD8" w:rsidRPr="006E4B7F" w:rsidRDefault="00E96604" w:rsidP="00E96604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6E4B7F">
        <w:rPr>
          <w:rFonts w:ascii="Times New Roman" w:hAnsi="Times New Roman" w:cs="Times New Roman"/>
          <w:b/>
          <w:bCs/>
          <w:sz w:val="18"/>
          <w:szCs w:val="18"/>
        </w:rPr>
        <w:t xml:space="preserve">Ideas for </w:t>
      </w:r>
      <w:r w:rsidR="006C18AE">
        <w:rPr>
          <w:rFonts w:ascii="Times New Roman" w:hAnsi="Times New Roman" w:cs="Times New Roman"/>
          <w:b/>
          <w:bCs/>
          <w:sz w:val="18"/>
          <w:szCs w:val="18"/>
        </w:rPr>
        <w:t>future</w:t>
      </w:r>
      <w:r w:rsidR="005D0572">
        <w:rPr>
          <w:rFonts w:ascii="Times New Roman" w:hAnsi="Times New Roman" w:cs="Times New Roman"/>
          <w:b/>
          <w:bCs/>
          <w:sz w:val="18"/>
          <w:szCs w:val="18"/>
        </w:rPr>
        <w:t xml:space="preserve"> s</w:t>
      </w:r>
      <w:r w:rsidRPr="006E4B7F">
        <w:rPr>
          <w:rFonts w:ascii="Times New Roman" w:hAnsi="Times New Roman" w:cs="Times New Roman"/>
          <w:b/>
          <w:bCs/>
          <w:sz w:val="18"/>
          <w:szCs w:val="18"/>
        </w:rPr>
        <w:t>ession</w:t>
      </w:r>
      <w:r w:rsidR="005D0572">
        <w:rPr>
          <w:rFonts w:ascii="Times New Roman" w:hAnsi="Times New Roman" w:cs="Times New Roman"/>
          <w:b/>
          <w:bCs/>
          <w:sz w:val="18"/>
          <w:szCs w:val="18"/>
        </w:rPr>
        <w:t>s</w:t>
      </w:r>
      <w:r w:rsidRPr="006E4B7F">
        <w:rPr>
          <w:rFonts w:ascii="Times New Roman" w:hAnsi="Times New Roman" w:cs="Times New Roman"/>
          <w:b/>
          <w:bCs/>
          <w:sz w:val="18"/>
          <w:szCs w:val="18"/>
        </w:rPr>
        <w:t>:</w:t>
      </w:r>
    </w:p>
    <w:tbl>
      <w:tblPr>
        <w:tblStyle w:val="TableGrid"/>
        <w:tblW w:w="10145" w:type="dxa"/>
        <w:tblInd w:w="-905" w:type="dxa"/>
        <w:tblLook w:val="04A0" w:firstRow="1" w:lastRow="0" w:firstColumn="1" w:lastColumn="0" w:noHBand="0" w:noVBand="1"/>
      </w:tblPr>
      <w:tblGrid>
        <w:gridCol w:w="1754"/>
        <w:gridCol w:w="11338"/>
      </w:tblGrid>
      <w:tr w:rsidR="00134565" w:rsidRPr="00C91B2E" w14:paraId="0EE49D11" w14:textId="77777777" w:rsidTr="00134565">
        <w:trPr>
          <w:trHeight w:val="611"/>
        </w:trPr>
        <w:tc>
          <w:tcPr>
            <w:tcW w:w="2518" w:type="dxa"/>
          </w:tcPr>
          <w:p w14:paraId="4CF61610" w14:textId="317CDF31" w:rsidR="00134565" w:rsidRPr="00134565" w:rsidRDefault="00134565" w:rsidP="00D1302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345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Yoga Philosophy/Wisdom Teachings</w:t>
            </w:r>
          </w:p>
        </w:tc>
        <w:tc>
          <w:tcPr>
            <w:tcW w:w="7627" w:type="dxa"/>
          </w:tcPr>
          <w:tbl>
            <w:tblPr>
              <w:tblW w:w="11122" w:type="dxa"/>
              <w:tblLook w:val="04A0" w:firstRow="1" w:lastRow="0" w:firstColumn="1" w:lastColumn="0" w:noHBand="0" w:noVBand="1"/>
            </w:tblPr>
            <w:tblGrid>
              <w:gridCol w:w="11122"/>
            </w:tblGrid>
            <w:tr w:rsidR="00134565" w:rsidRPr="00064B2D" w14:paraId="716DC172" w14:textId="77777777" w:rsidTr="00134565">
              <w:trPr>
                <w:trHeight w:val="767"/>
              </w:trPr>
              <w:tc>
                <w:tcPr>
                  <w:tcW w:w="1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DD8CE44" w14:textId="510EB649" w:rsidR="00134565" w:rsidRPr="0029332E" w:rsidRDefault="00134565" w:rsidP="00BC542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592633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  <w:t xml:space="preserve">Sutra 1:14 - the importance of the benefits from practicing daily. </w:t>
                  </w:r>
                </w:p>
              </w:tc>
            </w:tr>
            <w:tr w:rsidR="00134565" w:rsidRPr="00064B2D" w14:paraId="7E6FD075" w14:textId="77777777" w:rsidTr="00134565">
              <w:trPr>
                <w:trHeight w:val="145"/>
              </w:trPr>
              <w:tc>
                <w:tcPr>
                  <w:tcW w:w="1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AA31BD7" w14:textId="2351B3D1" w:rsidR="00134565" w:rsidRPr="00592633" w:rsidRDefault="00134565" w:rsidP="007A20AF">
                  <w:pP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</w:p>
              </w:tc>
            </w:tr>
          </w:tbl>
          <w:p w14:paraId="17B94526" w14:textId="77777777" w:rsidR="00134565" w:rsidRPr="00C91B2E" w:rsidRDefault="00134565" w:rsidP="008012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65" w:rsidRPr="00C91B2E" w14:paraId="4D2D6C0F" w14:textId="77777777" w:rsidTr="00134565">
        <w:tc>
          <w:tcPr>
            <w:tcW w:w="2518" w:type="dxa"/>
          </w:tcPr>
          <w:p w14:paraId="5BD47F4A" w14:textId="77777777" w:rsidR="00134565" w:rsidRDefault="00134565" w:rsidP="008012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7" w:type="dxa"/>
          </w:tcPr>
          <w:p w14:paraId="02241EBE" w14:textId="3D5ED00D" w:rsidR="00134565" w:rsidRPr="00064B2D" w:rsidRDefault="00134565" w:rsidP="00801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Sutra 1:33 – four locks and keys. Why – client has an “us” vs. “them” relating to pollical parties. This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Sutra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when practiced will allow the client to retain their peace.</w:t>
            </w:r>
          </w:p>
        </w:tc>
      </w:tr>
      <w:tr w:rsidR="00134565" w:rsidRPr="00C91B2E" w14:paraId="5F61E18D" w14:textId="77777777" w:rsidTr="00134565">
        <w:tc>
          <w:tcPr>
            <w:tcW w:w="2518" w:type="dxa"/>
          </w:tcPr>
          <w:p w14:paraId="6F8CD7E2" w14:textId="77777777" w:rsidR="00134565" w:rsidRDefault="00134565" w:rsidP="008012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7" w:type="dxa"/>
          </w:tcPr>
          <w:p w14:paraId="0942FE67" w14:textId="0BE7443E" w:rsidR="00134565" w:rsidRDefault="00134565" w:rsidP="00801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Sutra 2:33 – replacing negative thoughts with positive thoughts. Why – client wakes up with thoughts of doom, would like to incorporation an affirmation to replace these thoughts.</w:t>
            </w:r>
          </w:p>
        </w:tc>
      </w:tr>
      <w:tr w:rsidR="00134565" w:rsidRPr="00C91B2E" w14:paraId="6B4A4045" w14:textId="77777777" w:rsidTr="00134565">
        <w:tc>
          <w:tcPr>
            <w:tcW w:w="2518" w:type="dxa"/>
          </w:tcPr>
          <w:p w14:paraId="31753370" w14:textId="77777777" w:rsidR="00134565" w:rsidRDefault="00134565" w:rsidP="008012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7" w:type="dxa"/>
          </w:tcPr>
          <w:p w14:paraId="78432314" w14:textId="79F55975" w:rsidR="00134565" w:rsidRDefault="00134565" w:rsidP="00801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Sutra 2:35 – Ahimsa – discuss how these thoughts of doom may be causing harm. Journal prompt – journal ways in which you may be causing self-harm and what can you do to change this way of thinking.</w:t>
            </w:r>
          </w:p>
        </w:tc>
      </w:tr>
      <w:tr w:rsidR="00134565" w:rsidRPr="00C91B2E" w14:paraId="42436B18" w14:textId="77777777" w:rsidTr="00134565">
        <w:tc>
          <w:tcPr>
            <w:tcW w:w="2518" w:type="dxa"/>
          </w:tcPr>
          <w:p w14:paraId="64EE34F5" w14:textId="77777777" w:rsidR="00134565" w:rsidRDefault="00134565" w:rsidP="008012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7" w:type="dxa"/>
          </w:tcPr>
          <w:p w14:paraId="217293F1" w14:textId="3897DDEB" w:rsidR="00134565" w:rsidRDefault="00134565" w:rsidP="00801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Sutra 2:40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Saucat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– Purification – discuss ways one can practice purifying the mind.</w:t>
            </w:r>
          </w:p>
        </w:tc>
      </w:tr>
      <w:tr w:rsidR="00134565" w:rsidRPr="00C91B2E" w14:paraId="490EBB75" w14:textId="77777777" w:rsidTr="00134565">
        <w:tc>
          <w:tcPr>
            <w:tcW w:w="2518" w:type="dxa"/>
          </w:tcPr>
          <w:p w14:paraId="4D91F5F0" w14:textId="5737DCE2" w:rsidR="00134565" w:rsidRPr="00C91B2E" w:rsidRDefault="00134565" w:rsidP="008012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Branches</w:t>
            </w:r>
          </w:p>
        </w:tc>
        <w:tc>
          <w:tcPr>
            <w:tcW w:w="7627" w:type="dxa"/>
          </w:tcPr>
          <w:p w14:paraId="011CDDFD" w14:textId="53FA0D55" w:rsidR="00134565" w:rsidRDefault="00134565" w:rsidP="00801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Jnana </w:t>
            </w:r>
            <w:r w:rsidRPr="00064B2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Yoga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to realize oneness with the entire universe.</w:t>
            </w:r>
          </w:p>
          <w:p w14:paraId="7394CF54" w14:textId="2DED12E1" w:rsidR="00134565" w:rsidRPr="00C91B2E" w:rsidRDefault="00134565" w:rsidP="008012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565" w:rsidRPr="00C91B2E" w14:paraId="0B767707" w14:textId="77777777" w:rsidTr="00134565">
        <w:tc>
          <w:tcPr>
            <w:tcW w:w="2518" w:type="dxa"/>
          </w:tcPr>
          <w:p w14:paraId="0EDC8E55" w14:textId="77777777" w:rsidR="00134565" w:rsidRDefault="00134565" w:rsidP="008012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7" w:type="dxa"/>
          </w:tcPr>
          <w:p w14:paraId="3E4CFE56" w14:textId="4A574B08" w:rsidR="00134565" w:rsidRPr="005D4891" w:rsidRDefault="00134565" w:rsidP="00801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Hatha Yoga – Asana, pranayama, mudras, kriyas, yogic diet and yoga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nidra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</w:p>
        </w:tc>
      </w:tr>
      <w:tr w:rsidR="00134565" w:rsidRPr="00C91B2E" w14:paraId="7528BFDE" w14:textId="77777777" w:rsidTr="00134565">
        <w:tc>
          <w:tcPr>
            <w:tcW w:w="2518" w:type="dxa"/>
          </w:tcPr>
          <w:p w14:paraId="21D687D9" w14:textId="77777777" w:rsidR="00134565" w:rsidRDefault="00134565" w:rsidP="008012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7" w:type="dxa"/>
          </w:tcPr>
          <w:p w14:paraId="3E2646C1" w14:textId="7CCEFCBD" w:rsidR="00134565" w:rsidRPr="005D4891" w:rsidRDefault="00134565" w:rsidP="00801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Raja Yoga – concentration and meditation to ease anxiety</w:t>
            </w:r>
          </w:p>
        </w:tc>
      </w:tr>
      <w:tr w:rsidR="00134565" w:rsidRPr="00C91B2E" w14:paraId="31C377BA" w14:textId="77777777" w:rsidTr="00134565">
        <w:tc>
          <w:tcPr>
            <w:tcW w:w="2518" w:type="dxa"/>
          </w:tcPr>
          <w:p w14:paraId="25EE6D07" w14:textId="77777777" w:rsidR="00134565" w:rsidRDefault="00134565" w:rsidP="008012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7" w:type="dxa"/>
          </w:tcPr>
          <w:p w14:paraId="46D95F3D" w14:textId="0DC0F222" w:rsidR="00134565" w:rsidRDefault="00134565" w:rsidP="00801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Japa Yoga – concentrated mental repetition to ease anxiety</w:t>
            </w:r>
          </w:p>
        </w:tc>
      </w:tr>
      <w:tr w:rsidR="00A05EEF" w:rsidRPr="00C91B2E" w14:paraId="3A3A29C2" w14:textId="77777777" w:rsidTr="00134565">
        <w:tc>
          <w:tcPr>
            <w:tcW w:w="2518" w:type="dxa"/>
          </w:tcPr>
          <w:p w14:paraId="6146802A" w14:textId="77777777" w:rsidR="00A05EEF" w:rsidRDefault="00A05EEF" w:rsidP="0080129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27" w:type="dxa"/>
          </w:tcPr>
          <w:p w14:paraId="68AFC58A" w14:textId="7992F45C" w:rsidR="00A05EEF" w:rsidRDefault="00E81D9C" w:rsidP="00801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Yamas/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Niyamas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– Ahimsa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Saucat</w:t>
            </w:r>
            <w:proofErr w:type="spellEnd"/>
            <w:r w:rsidR="00516B9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for behavioral and emotional issues.</w:t>
            </w:r>
          </w:p>
        </w:tc>
      </w:tr>
      <w:tr w:rsidR="00134565" w:rsidRPr="00C91B2E" w14:paraId="634FD62C" w14:textId="77777777" w:rsidTr="00134565">
        <w:tc>
          <w:tcPr>
            <w:tcW w:w="2518" w:type="dxa"/>
          </w:tcPr>
          <w:p w14:paraId="5055BAF3" w14:textId="283DD734" w:rsidR="00134565" w:rsidRDefault="00134565" w:rsidP="008012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Yoga for Arthritis and Stress Management</w:t>
            </w:r>
          </w:p>
        </w:tc>
        <w:tc>
          <w:tcPr>
            <w:tcW w:w="7627" w:type="dxa"/>
          </w:tcPr>
          <w:p w14:paraId="03F1EC39" w14:textId="30768BE9" w:rsidR="00134565" w:rsidRPr="00064B2D" w:rsidRDefault="00134565" w:rsidP="00801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Managing stressors that are unique to living with a chronic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condition</w:t>
            </w:r>
            <w:r w:rsidRPr="005D489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;</w:t>
            </w:r>
            <w:proofErr w:type="gramEnd"/>
            <w:r w:rsidRPr="005D489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translating yoga practices, adapting Hatha yoga practices with consideration to ROM limitation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in neck area</w:t>
            </w:r>
            <w:r w:rsidRPr="005D489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, deep relaxation. Pranayama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to reduce anxiety</w:t>
            </w:r>
            <w:r w:rsidRPr="005D489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</w:p>
        </w:tc>
      </w:tr>
      <w:tr w:rsidR="00134565" w:rsidRPr="00C91B2E" w14:paraId="14B1326E" w14:textId="77777777" w:rsidTr="00134565">
        <w:tc>
          <w:tcPr>
            <w:tcW w:w="2518" w:type="dxa"/>
          </w:tcPr>
          <w:p w14:paraId="5B36D11B" w14:textId="400D7907" w:rsidR="00134565" w:rsidRDefault="00134565" w:rsidP="008012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Healing Relationships</w:t>
            </w:r>
          </w:p>
        </w:tc>
        <w:tc>
          <w:tcPr>
            <w:tcW w:w="7627" w:type="dxa"/>
          </w:tcPr>
          <w:p w14:paraId="6100CDB3" w14:textId="24CEBC4D" w:rsidR="00134565" w:rsidRPr="005D4891" w:rsidRDefault="00134565" w:rsidP="00801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9017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start where we are awareness/witness practice; therapeutic relationship - agreement on the goals of therapy and collaboration on the work or tasks of the </w:t>
            </w:r>
            <w:proofErr w:type="gramStart"/>
            <w:r w:rsidRPr="0099017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treatment;  modeling</w:t>
            </w:r>
            <w:proofErr w:type="gramEnd"/>
            <w:r w:rsidRPr="0099017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99017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self care</w:t>
            </w:r>
            <w:proofErr w:type="spellEnd"/>
          </w:p>
        </w:tc>
      </w:tr>
    </w:tbl>
    <w:p w14:paraId="2A1691D2" w14:textId="77777777" w:rsidR="00E96604" w:rsidRPr="00C91B2E" w:rsidRDefault="00E96604" w:rsidP="00A67C0C">
      <w:pPr>
        <w:rPr>
          <w:rFonts w:ascii="Times New Roman" w:hAnsi="Times New Roman" w:cs="Times New Roman"/>
          <w:sz w:val="18"/>
          <w:szCs w:val="18"/>
        </w:rPr>
      </w:pPr>
    </w:p>
    <w:sectPr w:rsidR="00E96604" w:rsidRPr="00C91B2E" w:rsidSect="00C91B2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45A86"/>
    <w:multiLevelType w:val="hybridMultilevel"/>
    <w:tmpl w:val="36FE2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32622"/>
    <w:multiLevelType w:val="hybridMultilevel"/>
    <w:tmpl w:val="31E21382"/>
    <w:lvl w:ilvl="0" w:tplc="124C37E0">
      <w:numFmt w:val="bullet"/>
      <w:lvlText w:val="–"/>
      <w:lvlJc w:val="left"/>
      <w:pPr>
        <w:ind w:left="40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31984C39"/>
    <w:multiLevelType w:val="hybridMultilevel"/>
    <w:tmpl w:val="B3DA576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6C94E2C"/>
    <w:multiLevelType w:val="multilevel"/>
    <w:tmpl w:val="56D82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DF01AF"/>
    <w:multiLevelType w:val="hybridMultilevel"/>
    <w:tmpl w:val="BC4EA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204690">
    <w:abstractNumId w:val="3"/>
  </w:num>
  <w:num w:numId="2" w16cid:durableId="1179390099">
    <w:abstractNumId w:val="0"/>
  </w:num>
  <w:num w:numId="3" w16cid:durableId="160656586">
    <w:abstractNumId w:val="4"/>
  </w:num>
  <w:num w:numId="4" w16cid:durableId="1764766744">
    <w:abstractNumId w:val="2"/>
  </w:num>
  <w:num w:numId="5" w16cid:durableId="1659455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AD8"/>
    <w:rsid w:val="000021CB"/>
    <w:rsid w:val="0004733A"/>
    <w:rsid w:val="00047CA8"/>
    <w:rsid w:val="00050503"/>
    <w:rsid w:val="00064B2D"/>
    <w:rsid w:val="000669D1"/>
    <w:rsid w:val="00085826"/>
    <w:rsid w:val="000B0087"/>
    <w:rsid w:val="000C4F01"/>
    <w:rsid w:val="000D0915"/>
    <w:rsid w:val="000D2A08"/>
    <w:rsid w:val="000D3A9D"/>
    <w:rsid w:val="000E1D4B"/>
    <w:rsid w:val="000F4FE2"/>
    <w:rsid w:val="001034D2"/>
    <w:rsid w:val="00114643"/>
    <w:rsid w:val="00115724"/>
    <w:rsid w:val="00134565"/>
    <w:rsid w:val="00140286"/>
    <w:rsid w:val="00173E7B"/>
    <w:rsid w:val="001753CC"/>
    <w:rsid w:val="00187EC7"/>
    <w:rsid w:val="0019193A"/>
    <w:rsid w:val="0019378D"/>
    <w:rsid w:val="001A26CD"/>
    <w:rsid w:val="001B2A87"/>
    <w:rsid w:val="001D3461"/>
    <w:rsid w:val="00204B77"/>
    <w:rsid w:val="002065D0"/>
    <w:rsid w:val="00217E02"/>
    <w:rsid w:val="00225C60"/>
    <w:rsid w:val="00230992"/>
    <w:rsid w:val="00242C6D"/>
    <w:rsid w:val="00242F64"/>
    <w:rsid w:val="00260D99"/>
    <w:rsid w:val="00262954"/>
    <w:rsid w:val="00284F41"/>
    <w:rsid w:val="00287B8C"/>
    <w:rsid w:val="0029332E"/>
    <w:rsid w:val="002B1543"/>
    <w:rsid w:val="002B5DDD"/>
    <w:rsid w:val="002E6D87"/>
    <w:rsid w:val="002F2F1D"/>
    <w:rsid w:val="00304D4B"/>
    <w:rsid w:val="003139A5"/>
    <w:rsid w:val="0031492F"/>
    <w:rsid w:val="00314C9B"/>
    <w:rsid w:val="00320371"/>
    <w:rsid w:val="00323A2D"/>
    <w:rsid w:val="0032545F"/>
    <w:rsid w:val="003277B9"/>
    <w:rsid w:val="00337620"/>
    <w:rsid w:val="003419D7"/>
    <w:rsid w:val="003445A2"/>
    <w:rsid w:val="00353D78"/>
    <w:rsid w:val="003730E4"/>
    <w:rsid w:val="00382CD3"/>
    <w:rsid w:val="00386C3F"/>
    <w:rsid w:val="003940C9"/>
    <w:rsid w:val="003974CD"/>
    <w:rsid w:val="003A45E8"/>
    <w:rsid w:val="003E6F46"/>
    <w:rsid w:val="00411DE2"/>
    <w:rsid w:val="00425B3D"/>
    <w:rsid w:val="0042611E"/>
    <w:rsid w:val="004378BD"/>
    <w:rsid w:val="00442D38"/>
    <w:rsid w:val="004456E3"/>
    <w:rsid w:val="00452B85"/>
    <w:rsid w:val="00456F80"/>
    <w:rsid w:val="00460DA3"/>
    <w:rsid w:val="00464E17"/>
    <w:rsid w:val="00474800"/>
    <w:rsid w:val="004832B2"/>
    <w:rsid w:val="00491261"/>
    <w:rsid w:val="004975C1"/>
    <w:rsid w:val="004A25F0"/>
    <w:rsid w:val="004B0F9F"/>
    <w:rsid w:val="004C29E6"/>
    <w:rsid w:val="004C4948"/>
    <w:rsid w:val="004D77A8"/>
    <w:rsid w:val="004E3F75"/>
    <w:rsid w:val="004F4AB3"/>
    <w:rsid w:val="00514FFE"/>
    <w:rsid w:val="00516B9E"/>
    <w:rsid w:val="00525328"/>
    <w:rsid w:val="00564FE8"/>
    <w:rsid w:val="00565A89"/>
    <w:rsid w:val="0058504C"/>
    <w:rsid w:val="00587364"/>
    <w:rsid w:val="00592633"/>
    <w:rsid w:val="0059580B"/>
    <w:rsid w:val="00596BC2"/>
    <w:rsid w:val="005A50CF"/>
    <w:rsid w:val="005B5EA2"/>
    <w:rsid w:val="005D0572"/>
    <w:rsid w:val="005D3926"/>
    <w:rsid w:val="005D4891"/>
    <w:rsid w:val="005D7F5B"/>
    <w:rsid w:val="005F0DBA"/>
    <w:rsid w:val="00613DFF"/>
    <w:rsid w:val="006208AF"/>
    <w:rsid w:val="00632CAA"/>
    <w:rsid w:val="006568AA"/>
    <w:rsid w:val="00663657"/>
    <w:rsid w:val="00674243"/>
    <w:rsid w:val="00675A8A"/>
    <w:rsid w:val="006760C0"/>
    <w:rsid w:val="006C0DD3"/>
    <w:rsid w:val="006C122D"/>
    <w:rsid w:val="006C18AE"/>
    <w:rsid w:val="006D2AA8"/>
    <w:rsid w:val="006E1CAF"/>
    <w:rsid w:val="006E1CCD"/>
    <w:rsid w:val="006E4B7F"/>
    <w:rsid w:val="006F1B99"/>
    <w:rsid w:val="007460EA"/>
    <w:rsid w:val="00746220"/>
    <w:rsid w:val="00776E7B"/>
    <w:rsid w:val="00790A38"/>
    <w:rsid w:val="007A02F8"/>
    <w:rsid w:val="007A20AF"/>
    <w:rsid w:val="007B175F"/>
    <w:rsid w:val="007B2481"/>
    <w:rsid w:val="007B63B5"/>
    <w:rsid w:val="007C18BF"/>
    <w:rsid w:val="007D428A"/>
    <w:rsid w:val="007E62E6"/>
    <w:rsid w:val="008034A9"/>
    <w:rsid w:val="0081310C"/>
    <w:rsid w:val="008442F8"/>
    <w:rsid w:val="00845C43"/>
    <w:rsid w:val="00850E87"/>
    <w:rsid w:val="00852A04"/>
    <w:rsid w:val="0085474F"/>
    <w:rsid w:val="00854B63"/>
    <w:rsid w:val="00861566"/>
    <w:rsid w:val="008623D1"/>
    <w:rsid w:val="00872DCB"/>
    <w:rsid w:val="00877F72"/>
    <w:rsid w:val="00880A2F"/>
    <w:rsid w:val="00884B22"/>
    <w:rsid w:val="00896069"/>
    <w:rsid w:val="008A041E"/>
    <w:rsid w:val="008A1049"/>
    <w:rsid w:val="008A1B68"/>
    <w:rsid w:val="008C05ED"/>
    <w:rsid w:val="008C20C0"/>
    <w:rsid w:val="008C2B2A"/>
    <w:rsid w:val="008C4D1E"/>
    <w:rsid w:val="008F6AC5"/>
    <w:rsid w:val="008F6CA3"/>
    <w:rsid w:val="00900B05"/>
    <w:rsid w:val="009010FB"/>
    <w:rsid w:val="00904BF4"/>
    <w:rsid w:val="00917C7D"/>
    <w:rsid w:val="0092304F"/>
    <w:rsid w:val="009270D8"/>
    <w:rsid w:val="00945608"/>
    <w:rsid w:val="0094713A"/>
    <w:rsid w:val="0095437A"/>
    <w:rsid w:val="00955BAC"/>
    <w:rsid w:val="00980DF9"/>
    <w:rsid w:val="009871F7"/>
    <w:rsid w:val="00990177"/>
    <w:rsid w:val="009C2213"/>
    <w:rsid w:val="009E56B2"/>
    <w:rsid w:val="009E66FA"/>
    <w:rsid w:val="009F3BEA"/>
    <w:rsid w:val="009F56B7"/>
    <w:rsid w:val="009F60D1"/>
    <w:rsid w:val="009F7F9E"/>
    <w:rsid w:val="00A05EEF"/>
    <w:rsid w:val="00A41DF2"/>
    <w:rsid w:val="00A421A7"/>
    <w:rsid w:val="00A505B6"/>
    <w:rsid w:val="00A67C0C"/>
    <w:rsid w:val="00A737D5"/>
    <w:rsid w:val="00A74947"/>
    <w:rsid w:val="00A923EE"/>
    <w:rsid w:val="00AA5134"/>
    <w:rsid w:val="00AC724A"/>
    <w:rsid w:val="00AD7B91"/>
    <w:rsid w:val="00AF3F81"/>
    <w:rsid w:val="00B10C8E"/>
    <w:rsid w:val="00B1518B"/>
    <w:rsid w:val="00B225FA"/>
    <w:rsid w:val="00B34D79"/>
    <w:rsid w:val="00B37127"/>
    <w:rsid w:val="00B61093"/>
    <w:rsid w:val="00B63BF3"/>
    <w:rsid w:val="00B800E6"/>
    <w:rsid w:val="00B833DD"/>
    <w:rsid w:val="00B84943"/>
    <w:rsid w:val="00B91C28"/>
    <w:rsid w:val="00BB2420"/>
    <w:rsid w:val="00BC0533"/>
    <w:rsid w:val="00BC542E"/>
    <w:rsid w:val="00BD1A47"/>
    <w:rsid w:val="00BD30EA"/>
    <w:rsid w:val="00BD73FD"/>
    <w:rsid w:val="00BE5688"/>
    <w:rsid w:val="00BE6AAD"/>
    <w:rsid w:val="00BF4D87"/>
    <w:rsid w:val="00BF4DC2"/>
    <w:rsid w:val="00C0727E"/>
    <w:rsid w:val="00C127B6"/>
    <w:rsid w:val="00C12D5A"/>
    <w:rsid w:val="00C431B0"/>
    <w:rsid w:val="00C5648D"/>
    <w:rsid w:val="00C65D0A"/>
    <w:rsid w:val="00C91B2E"/>
    <w:rsid w:val="00C963AC"/>
    <w:rsid w:val="00CA0B60"/>
    <w:rsid w:val="00CA499F"/>
    <w:rsid w:val="00CE45E2"/>
    <w:rsid w:val="00CF58B8"/>
    <w:rsid w:val="00D0481E"/>
    <w:rsid w:val="00D070F2"/>
    <w:rsid w:val="00D1302A"/>
    <w:rsid w:val="00D14E38"/>
    <w:rsid w:val="00D168B1"/>
    <w:rsid w:val="00D16C0B"/>
    <w:rsid w:val="00D2514A"/>
    <w:rsid w:val="00D425B6"/>
    <w:rsid w:val="00D42BF8"/>
    <w:rsid w:val="00D5495C"/>
    <w:rsid w:val="00D6706F"/>
    <w:rsid w:val="00D7295B"/>
    <w:rsid w:val="00D813C0"/>
    <w:rsid w:val="00D90D0E"/>
    <w:rsid w:val="00D94FFC"/>
    <w:rsid w:val="00D967A3"/>
    <w:rsid w:val="00DB1091"/>
    <w:rsid w:val="00DB54C6"/>
    <w:rsid w:val="00DB57D7"/>
    <w:rsid w:val="00DB6A5A"/>
    <w:rsid w:val="00DB6C3F"/>
    <w:rsid w:val="00E05FF4"/>
    <w:rsid w:val="00E16131"/>
    <w:rsid w:val="00E30C7F"/>
    <w:rsid w:val="00E42324"/>
    <w:rsid w:val="00E44318"/>
    <w:rsid w:val="00E476FE"/>
    <w:rsid w:val="00E47E08"/>
    <w:rsid w:val="00E5774D"/>
    <w:rsid w:val="00E60651"/>
    <w:rsid w:val="00E66AD8"/>
    <w:rsid w:val="00E81CC3"/>
    <w:rsid w:val="00E81D9C"/>
    <w:rsid w:val="00E82A65"/>
    <w:rsid w:val="00E90DF7"/>
    <w:rsid w:val="00E93707"/>
    <w:rsid w:val="00E95784"/>
    <w:rsid w:val="00E95CAA"/>
    <w:rsid w:val="00E96604"/>
    <w:rsid w:val="00EA0A13"/>
    <w:rsid w:val="00EA29C0"/>
    <w:rsid w:val="00EC63C4"/>
    <w:rsid w:val="00EF463A"/>
    <w:rsid w:val="00F0295E"/>
    <w:rsid w:val="00F049DB"/>
    <w:rsid w:val="00F1272A"/>
    <w:rsid w:val="00F30E41"/>
    <w:rsid w:val="00F376B1"/>
    <w:rsid w:val="00F378DE"/>
    <w:rsid w:val="00F459B6"/>
    <w:rsid w:val="00F466DE"/>
    <w:rsid w:val="00F850A5"/>
    <w:rsid w:val="00F861E2"/>
    <w:rsid w:val="00F908C8"/>
    <w:rsid w:val="00FA2CF3"/>
    <w:rsid w:val="00FB2D85"/>
    <w:rsid w:val="00FC441D"/>
    <w:rsid w:val="00FD0723"/>
    <w:rsid w:val="00FD17AE"/>
    <w:rsid w:val="00FD2AED"/>
    <w:rsid w:val="00FE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5B392"/>
  <w15:chartTrackingRefBased/>
  <w15:docId w15:val="{1DE374A0-902A-4764-B865-D829B68A6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AD8"/>
  </w:style>
  <w:style w:type="paragraph" w:styleId="Heading1">
    <w:name w:val="heading 1"/>
    <w:basedOn w:val="Normal"/>
    <w:next w:val="Normal"/>
    <w:link w:val="Heading1Char"/>
    <w:uiPriority w:val="9"/>
    <w:qFormat/>
    <w:rsid w:val="00E66A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A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A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A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A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A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A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A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A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A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A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A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A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A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A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A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A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A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A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6A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A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6A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6A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6A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A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6A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A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A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AD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6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6A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66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rt0xe">
    <w:name w:val="trt0xe"/>
    <w:basedOn w:val="Normal"/>
    <w:rsid w:val="0004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ierceyneurology.com/uploads/3/4/1/2/34126321/exercise_neck-posture-low_bac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2805</TotalTime>
  <Pages>4</Pages>
  <Words>910</Words>
  <Characters>5190</Characters>
  <Application>Microsoft Office Word</Application>
  <DocSecurity>0</DocSecurity>
  <Lines>43</Lines>
  <Paragraphs>12</Paragraphs>
  <ScaleCrop>false</ScaleCrop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Mimi Gross</dc:creator>
  <cp:keywords/>
  <dc:description/>
  <cp:lastModifiedBy>Mimi Gross</cp:lastModifiedBy>
  <cp:revision>129</cp:revision>
  <dcterms:created xsi:type="dcterms:W3CDTF">2025-01-23T21:34:00Z</dcterms:created>
  <dcterms:modified xsi:type="dcterms:W3CDTF">2025-01-25T21:40:00Z</dcterms:modified>
</cp:coreProperties>
</file>