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1A0E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14:ligatures w14:val="none"/>
        </w:rPr>
        <w:t>Session 1: Intake Review, Orientation, and Introduction</w:t>
      </w:r>
    </w:p>
    <w:p w14:paraId="12809016" w14:textId="77777777" w:rsidR="00263968" w:rsidRPr="00263968" w:rsidRDefault="00263968" w:rsidP="00263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Purpose:</w:t>
      </w: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Establish rapport, assess movement, introduce chair-based yoga, and set expectations</w:t>
      </w:r>
    </w:p>
    <w:p w14:paraId="69245F5A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Check-In</w:t>
      </w:r>
    </w:p>
    <w:p w14:paraId="336AE4D9" w14:textId="77777777" w:rsidR="00263968" w:rsidRPr="00263968" w:rsidRDefault="00263968" w:rsidP="002639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intake form and clarify goals</w:t>
      </w:r>
    </w:p>
    <w:p w14:paraId="26DA3AEA" w14:textId="77777777" w:rsidR="00263968" w:rsidRPr="00263968" w:rsidRDefault="00263968" w:rsidP="002639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Ask: “What would feel like success for you after four sessions?”</w:t>
      </w:r>
    </w:p>
    <w:p w14:paraId="1D12F3EF" w14:textId="77777777" w:rsidR="00263968" w:rsidRPr="00263968" w:rsidRDefault="00263968" w:rsidP="002639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Brief discussion of daily movement habits and fatigue patterns</w:t>
      </w:r>
    </w:p>
    <w:p w14:paraId="7B24D1E4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Centering</w:t>
      </w:r>
    </w:p>
    <w:p w14:paraId="4E950F43" w14:textId="77777777" w:rsidR="00263968" w:rsidRPr="00263968" w:rsidRDefault="00263968" w:rsidP="00263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Seated, feet grounded</w:t>
      </w:r>
    </w:p>
    <w:p w14:paraId="47776BB6" w14:textId="77777777" w:rsidR="00263968" w:rsidRPr="00263968" w:rsidRDefault="00263968" w:rsidP="00263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Simple breath awareness without breath control</w:t>
      </w:r>
    </w:p>
    <w:p w14:paraId="4B6BEDF2" w14:textId="77777777" w:rsidR="00263968" w:rsidRPr="00263968" w:rsidRDefault="00263968" w:rsidP="002639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Cue: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“Notice where your body contacts the chair and floor.”</w:t>
      </w:r>
    </w:p>
    <w:p w14:paraId="06944C09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Chair Yoga (Introductory, Balanced)</w:t>
      </w:r>
    </w:p>
    <w:p w14:paraId="0235B710" w14:textId="77777777" w:rsidR="00263968" w:rsidRPr="00263968" w:rsidRDefault="00263968" w:rsidP="00263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posture education (neutral pelvis, chest lift without strain)</w:t>
      </w:r>
    </w:p>
    <w:p w14:paraId="61BC805B" w14:textId="77777777" w:rsidR="00263968" w:rsidRPr="00263968" w:rsidRDefault="00263968" w:rsidP="00263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Neck mobility: gentle rotations, side bends</w:t>
      </w:r>
    </w:p>
    <w:p w14:paraId="17950EF6" w14:textId="77777777" w:rsidR="00263968" w:rsidRPr="00263968" w:rsidRDefault="00263968" w:rsidP="00263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Cat/Cow (small range, extension-focused)</w:t>
      </w:r>
    </w:p>
    <w:p w14:paraId="4C6BAD10" w14:textId="77777777" w:rsidR="00263968" w:rsidRPr="00263968" w:rsidRDefault="00263968" w:rsidP="00263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Shoulder rolls and scapular retraction</w:t>
      </w:r>
    </w:p>
    <w:p w14:paraId="59DB1368" w14:textId="77777777" w:rsidR="00263968" w:rsidRPr="00263968" w:rsidRDefault="00263968" w:rsidP="00263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leg extensions with ankle pumps</w:t>
      </w:r>
    </w:p>
    <w:p w14:paraId="44845965" w14:textId="77777777" w:rsidR="00263968" w:rsidRPr="00263968" w:rsidRDefault="00263968" w:rsidP="002639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Gentle seated spinal rotation (upright, slow)</w:t>
      </w:r>
    </w:p>
    <w:p w14:paraId="24663EA7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Pranayama (Reframed)</w:t>
      </w:r>
    </w:p>
    <w:p w14:paraId="017E40AC" w14:textId="77777777" w:rsidR="00263968" w:rsidRPr="00263968" w:rsidRDefault="00263968" w:rsidP="00263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Natural nasal breathing with paced rhythm</w:t>
      </w:r>
    </w:p>
    <w:p w14:paraId="6383BC35" w14:textId="77777777" w:rsidR="00263968" w:rsidRPr="00263968" w:rsidRDefault="00263968" w:rsidP="002639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Cue: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“Let the breath stay smooth and unforced.”</w:t>
      </w:r>
    </w:p>
    <w:p w14:paraId="4FD82029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Relaxation</w:t>
      </w:r>
    </w:p>
    <w:p w14:paraId="3156A135" w14:textId="77777777" w:rsidR="00263968" w:rsidRPr="00263968" w:rsidRDefault="00263968" w:rsidP="00263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body scan</w:t>
      </w:r>
    </w:p>
    <w:p w14:paraId="63733FB3" w14:textId="77777777" w:rsidR="00263968" w:rsidRPr="00263968" w:rsidRDefault="00263968" w:rsidP="002639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Imagery option: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“Imagine the spine gently stacking itself, one segment at a time.”</w:t>
      </w:r>
    </w:p>
    <w:p w14:paraId="575FA0E0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Practical Philosophy Introduction (Jnana-based, reframed)</w:t>
      </w:r>
    </w:p>
    <w:p w14:paraId="0AAB8BF8" w14:textId="77777777" w:rsidR="00263968" w:rsidRPr="00263968" w:rsidRDefault="00263968" w:rsidP="002639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Self-observation tool:</w:t>
      </w:r>
    </w:p>
    <w:p w14:paraId="72254D5B" w14:textId="77777777" w:rsidR="00263968" w:rsidRPr="00263968" w:rsidRDefault="00263968" w:rsidP="0026396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Introduce the idea of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noticing patterns without judging them</w:t>
      </w:r>
    </w:p>
    <w:p w14:paraId="1C1598F7" w14:textId="77777777" w:rsidR="00263968" w:rsidRPr="00263968" w:rsidRDefault="00263968" w:rsidP="0026396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Framed as: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“We’re collecting data about how your body moves.”</w:t>
      </w:r>
    </w:p>
    <w:p w14:paraId="039A0DC8" w14:textId="7E030F62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Home Practice </w:t>
      </w:r>
    </w:p>
    <w:p w14:paraId="110F41E2" w14:textId="5DA7EA18" w:rsidR="00263968" w:rsidRPr="00263968" w:rsidRDefault="00263968" w:rsidP="002639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 minutes daily: posture check + seated Cat/Cow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neck mobility, shoulder rolls</w:t>
      </w:r>
    </w:p>
    <w:p w14:paraId="115F225E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  <w:lastRenderedPageBreak/>
        <w:t>Session 2: Posture, Strength, and Breath Awareness</w:t>
      </w:r>
    </w:p>
    <w:p w14:paraId="09B62A85" w14:textId="77777777" w:rsidR="00263968" w:rsidRPr="00263968" w:rsidRDefault="00263968" w:rsidP="00263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Purpose:</w:t>
      </w: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Build foundational strength and postural endurance</w:t>
      </w:r>
    </w:p>
    <w:p w14:paraId="2C89F6E6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Check-In</w:t>
      </w:r>
    </w:p>
    <w:p w14:paraId="43D1B371" w14:textId="77777777" w:rsidR="00263968" w:rsidRPr="00263968" w:rsidRDefault="00263968" w:rsidP="002639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body responses to first session</w:t>
      </w:r>
    </w:p>
    <w:p w14:paraId="5EDDC061" w14:textId="77777777" w:rsidR="00263968" w:rsidRPr="00263968" w:rsidRDefault="00263968" w:rsidP="002639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Ask: “What felt helpful? What felt effortful?”</w:t>
      </w:r>
    </w:p>
    <w:p w14:paraId="7C2A2A44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Centering</w:t>
      </w:r>
    </w:p>
    <w:p w14:paraId="78A47B85" w14:textId="77777777" w:rsidR="00263968" w:rsidRPr="00263968" w:rsidRDefault="00263968" w:rsidP="0026396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grounding with slow exhale emphasis</w:t>
      </w:r>
    </w:p>
    <w:p w14:paraId="59239114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Chair Hatha Yoga (Balanced)</w:t>
      </w:r>
    </w:p>
    <w:p w14:paraId="44819E88" w14:textId="77777777" w:rsidR="00263968" w:rsidRPr="00263968" w:rsidRDefault="00263968" w:rsidP="002639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spinal extension holds (postural endurance)</w:t>
      </w:r>
    </w:p>
    <w:p w14:paraId="3BABA152" w14:textId="77777777" w:rsidR="00263968" w:rsidRPr="00263968" w:rsidRDefault="00263968" w:rsidP="002639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Chair-supported chest opening with strap or hands behind chair</w:t>
      </w:r>
    </w:p>
    <w:p w14:paraId="42589F6E" w14:textId="77777777" w:rsidR="00263968" w:rsidRPr="00263968" w:rsidRDefault="00263968" w:rsidP="002639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marching for hip flexors and core engagement</w:t>
      </w:r>
    </w:p>
    <w:p w14:paraId="5CE9143A" w14:textId="77777777" w:rsidR="00263968" w:rsidRPr="00263968" w:rsidRDefault="00263968" w:rsidP="002639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Sit-to-stand from chair (functional strength, supported)</w:t>
      </w:r>
    </w:p>
    <w:p w14:paraId="74B9EA08" w14:textId="77777777" w:rsidR="00263968" w:rsidRPr="00263968" w:rsidRDefault="00263968" w:rsidP="002639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Standing at chair: weight shifts and heel </w:t>
      </w:r>
      <w:proofErr w:type="gramStart"/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raises</w:t>
      </w:r>
      <w:proofErr w:type="gramEnd"/>
    </w:p>
    <w:p w14:paraId="1B542381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Pranayama</w:t>
      </w:r>
    </w:p>
    <w:p w14:paraId="05E2C33D" w14:textId="77777777" w:rsidR="00263968" w:rsidRPr="00263968" w:rsidRDefault="00263968" w:rsidP="002639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Lengthened exhale breathing (no breath retention)</w:t>
      </w:r>
    </w:p>
    <w:p w14:paraId="6768B78D" w14:textId="77777777" w:rsidR="00263968" w:rsidRPr="00263968" w:rsidRDefault="00263968" w:rsidP="002639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Cue: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“Longer exhales help signal the nervous system to settle.”</w:t>
      </w:r>
    </w:p>
    <w:p w14:paraId="3756857F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Relaxation</w:t>
      </w:r>
    </w:p>
    <w:p w14:paraId="0D4C3AD9" w14:textId="77777777" w:rsidR="00263968" w:rsidRPr="00263968" w:rsidRDefault="00263968" w:rsidP="002639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or semi-reclined</w:t>
      </w:r>
    </w:p>
    <w:p w14:paraId="407A44EA" w14:textId="77777777" w:rsidR="00263968" w:rsidRPr="00263968" w:rsidRDefault="00263968" w:rsidP="002639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Imagery: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“Warmth spreading across the upper back and shoulders.”</w:t>
      </w:r>
    </w:p>
    <w:p w14:paraId="2DB293AF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Philosophy Tool (Karma Yoga, reframed)</w:t>
      </w:r>
    </w:p>
    <w:p w14:paraId="36D86FC6" w14:textId="77777777" w:rsidR="00263968" w:rsidRPr="00263968" w:rsidRDefault="00263968" w:rsidP="002639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Action without overthinking:</w:t>
      </w:r>
    </w:p>
    <w:p w14:paraId="2844D88C" w14:textId="77777777" w:rsidR="00263968" w:rsidRPr="00263968" w:rsidRDefault="00263968" w:rsidP="0026396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Framed as: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“Doing small, consistent actions without waiting for motivation.”</w:t>
      </w:r>
    </w:p>
    <w:p w14:paraId="74342FA0" w14:textId="77777777" w:rsidR="00263968" w:rsidRPr="00263968" w:rsidRDefault="00263968" w:rsidP="0026396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Apply to short daily movement breaks</w:t>
      </w:r>
    </w:p>
    <w:p w14:paraId="1113F2E1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Home Practice</w:t>
      </w:r>
    </w:p>
    <w:p w14:paraId="45596ED7" w14:textId="77777777" w:rsidR="00263968" w:rsidRPr="00263968" w:rsidRDefault="00263968" w:rsidP="0026396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Sit-to-stand practice (5–8 reps, 1–2 times/day)</w:t>
      </w:r>
    </w:p>
    <w:p w14:paraId="12FE046D" w14:textId="571CC545" w:rsidR="00263968" w:rsidRPr="00263968" w:rsidRDefault="00263968" w:rsidP="002639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3CFB166" w14:textId="77777777" w:rsidR="00263968" w:rsidRDefault="00263968" w:rsidP="002639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</w:pPr>
    </w:p>
    <w:p w14:paraId="35FC86AA" w14:textId="3E90CB2F" w:rsidR="00263968" w:rsidRPr="00263968" w:rsidRDefault="00263968" w:rsidP="002639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  <w:lastRenderedPageBreak/>
        <w:t>Session 3: Balance, Endurance, and Confidence</w:t>
      </w:r>
    </w:p>
    <w:p w14:paraId="33C70306" w14:textId="77777777" w:rsidR="00263968" w:rsidRPr="00263968" w:rsidRDefault="00263968" w:rsidP="00263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Purpose:</w:t>
      </w: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Improve balance strategies and tolerance for sustained movement</w:t>
      </w:r>
    </w:p>
    <w:p w14:paraId="74CBB9CB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Check-In</w:t>
      </w:r>
    </w:p>
    <w:p w14:paraId="46A39EED" w14:textId="77777777" w:rsidR="00263968" w:rsidRPr="00263968" w:rsidRDefault="00263968" w:rsidP="002639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energy levels and balance confidence</w:t>
      </w:r>
    </w:p>
    <w:p w14:paraId="0E14BF72" w14:textId="77777777" w:rsidR="00263968" w:rsidRPr="00263968" w:rsidRDefault="00263968" w:rsidP="002639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Ask: “Do you feel more aware of how you hold yourself?”</w:t>
      </w:r>
    </w:p>
    <w:p w14:paraId="4D01279E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Centering</w:t>
      </w:r>
    </w:p>
    <w:p w14:paraId="4059C2DF" w14:textId="77777777" w:rsidR="00263968" w:rsidRPr="00263968" w:rsidRDefault="00263968" w:rsidP="0026396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Standing or seated grounding with visual focus</w:t>
      </w:r>
    </w:p>
    <w:p w14:paraId="4E95C31F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Chair &amp; Supported Standing Yoga</w:t>
      </w:r>
    </w:p>
    <w:p w14:paraId="626B5B7E" w14:textId="77777777" w:rsidR="00263968" w:rsidRPr="00263968" w:rsidRDefault="00263968" w:rsidP="0026396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Standing mountain with chair support</w:t>
      </w:r>
    </w:p>
    <w:p w14:paraId="4BA1EBCE" w14:textId="77777777" w:rsidR="00263968" w:rsidRPr="00263968" w:rsidRDefault="00263968" w:rsidP="0026396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Side-to-side weight transfer</w:t>
      </w:r>
    </w:p>
    <w:p w14:paraId="1DE0216B" w14:textId="77777777" w:rsidR="00263968" w:rsidRPr="00263968" w:rsidRDefault="00263968" w:rsidP="0026396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Chair-supported leg abduction and extension</w:t>
      </w:r>
    </w:p>
    <w:p w14:paraId="3A6EC8B5" w14:textId="77777777" w:rsidR="00263968" w:rsidRPr="00263968" w:rsidRDefault="00263968" w:rsidP="0026396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core engagement with arm movements</w:t>
      </w:r>
    </w:p>
    <w:p w14:paraId="4716A27E" w14:textId="77777777" w:rsidR="00263968" w:rsidRPr="00263968" w:rsidRDefault="00263968" w:rsidP="0026396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Gentle standing back-body strengthening</w:t>
      </w:r>
    </w:p>
    <w:p w14:paraId="4A649457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Pranayama</w:t>
      </w:r>
    </w:p>
    <w:p w14:paraId="0F9B9BE9" w14:textId="77777777" w:rsidR="00263968" w:rsidRPr="00263968" w:rsidRDefault="00263968" w:rsidP="0026396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Coordinating breath with movement</w:t>
      </w:r>
    </w:p>
    <w:p w14:paraId="5FB8E600" w14:textId="77777777" w:rsidR="00263968" w:rsidRPr="00263968" w:rsidRDefault="00263968" w:rsidP="0026396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Cue: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“Exhale during effort to support stability.”</w:t>
      </w:r>
    </w:p>
    <w:p w14:paraId="535C7C38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Relaxation</w:t>
      </w:r>
    </w:p>
    <w:p w14:paraId="1E16519A" w14:textId="77777777" w:rsidR="00263968" w:rsidRPr="00263968" w:rsidRDefault="00263968" w:rsidP="0026396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Seated relaxation with imagery</w:t>
      </w:r>
    </w:p>
    <w:p w14:paraId="594551F1" w14:textId="77777777" w:rsidR="00263968" w:rsidRPr="00263968" w:rsidRDefault="00263968" w:rsidP="0026396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Imagery: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“A strong, upright structure that still feels easy.”</w:t>
      </w:r>
    </w:p>
    <w:p w14:paraId="536571F3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Philosophy Tool (Raja Yoga, reframed)</w:t>
      </w:r>
    </w:p>
    <w:p w14:paraId="75D16A97" w14:textId="77777777" w:rsidR="00263968" w:rsidRPr="00263968" w:rsidRDefault="00263968" w:rsidP="0026396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Mental focus training:</w:t>
      </w:r>
    </w:p>
    <w:p w14:paraId="7DF31199" w14:textId="77777777" w:rsidR="00263968" w:rsidRPr="00263968" w:rsidRDefault="00263968" w:rsidP="0026396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Introduced as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attention practice</w:t>
      </w: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rather than meditation</w:t>
      </w:r>
    </w:p>
    <w:p w14:paraId="70F70640" w14:textId="77777777" w:rsidR="00263968" w:rsidRPr="00263968" w:rsidRDefault="00263968" w:rsidP="0026396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Focus on one sensation (feet, breath, posture) for short intervals</w:t>
      </w:r>
    </w:p>
    <w:p w14:paraId="4FB7C633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Home Practice</w:t>
      </w:r>
    </w:p>
    <w:p w14:paraId="583B8398" w14:textId="710ADFC2" w:rsidR="00263968" w:rsidRPr="00263968" w:rsidRDefault="00263968" w:rsidP="0026396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Balance practice at kitchen counter (1–2 minutes/day)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– standing mountain, heel raises, side-to-side weight transfer</w:t>
      </w:r>
    </w:p>
    <w:p w14:paraId="79668F2F" w14:textId="77777777" w:rsidR="00263968" w:rsidRDefault="00263968" w:rsidP="002639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</w:pPr>
    </w:p>
    <w:p w14:paraId="34E442C9" w14:textId="09BD83DC" w:rsidR="00263968" w:rsidRPr="00263968" w:rsidRDefault="00263968" w:rsidP="002639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14:ligatures w14:val="none"/>
        </w:rPr>
        <w:lastRenderedPageBreak/>
        <w:t>Session 4: Integration and Long-Term Care Planning</w:t>
      </w:r>
    </w:p>
    <w:p w14:paraId="33E2E85F" w14:textId="77777777" w:rsidR="00263968" w:rsidRPr="00263968" w:rsidRDefault="00263968" w:rsidP="002639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Purpose:</w:t>
      </w:r>
      <w:r w:rsidRPr="00263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Consolidate skills and support long-term independence</w:t>
      </w:r>
    </w:p>
    <w:p w14:paraId="22F945B4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Check-In</w:t>
      </w:r>
    </w:p>
    <w:p w14:paraId="4FF3BEEA" w14:textId="77777777" w:rsidR="00263968" w:rsidRPr="00263968" w:rsidRDefault="00263968" w:rsidP="0026396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Reflect on progress</w:t>
      </w:r>
    </w:p>
    <w:p w14:paraId="54EFFD82" w14:textId="77777777" w:rsidR="00263968" w:rsidRPr="00263968" w:rsidRDefault="00263968" w:rsidP="0026396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Ask: “What changes have you noticed in how your body moves?”</w:t>
      </w:r>
    </w:p>
    <w:p w14:paraId="15DD50A7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Centering</w:t>
      </w:r>
    </w:p>
    <w:p w14:paraId="666BC3C6" w14:textId="77777777" w:rsidR="00263968" w:rsidRPr="00263968" w:rsidRDefault="00263968" w:rsidP="0026396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Self-guided grounding practice</w:t>
      </w:r>
    </w:p>
    <w:p w14:paraId="4F426A1B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Integrated Chair &amp; Supported Hatha Flow</w:t>
      </w:r>
    </w:p>
    <w:p w14:paraId="41ED6C38" w14:textId="77777777" w:rsidR="00263968" w:rsidRPr="00263968" w:rsidRDefault="00263968" w:rsidP="0026396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favorite postures from prior sessions</w:t>
      </w:r>
    </w:p>
    <w:p w14:paraId="4C5D7516" w14:textId="77777777" w:rsidR="00263968" w:rsidRPr="00263968" w:rsidRDefault="00263968" w:rsidP="0026396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Short endurance sequence with rest breaks</w:t>
      </w:r>
    </w:p>
    <w:p w14:paraId="3861B78A" w14:textId="77777777" w:rsidR="00263968" w:rsidRPr="00263968" w:rsidRDefault="00263968" w:rsidP="0026396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Emphasis on smooth transitions and posture awareness</w:t>
      </w:r>
    </w:p>
    <w:p w14:paraId="17CB0E37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Pranayama</w:t>
      </w:r>
    </w:p>
    <w:p w14:paraId="63ED08BA" w14:textId="77777777" w:rsidR="00263968" w:rsidRPr="00263968" w:rsidRDefault="00263968" w:rsidP="0026396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Client-chosen breathing pattern from prior sessions</w:t>
      </w:r>
    </w:p>
    <w:p w14:paraId="1774C2FB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Relaxation</w:t>
      </w:r>
    </w:p>
    <w:p w14:paraId="7568D0E0" w14:textId="77777777" w:rsidR="00263968" w:rsidRPr="00263968" w:rsidRDefault="00263968" w:rsidP="0026396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Longer guided relaxation</w:t>
      </w:r>
    </w:p>
    <w:p w14:paraId="51221C55" w14:textId="77777777" w:rsidR="00263968" w:rsidRPr="00263968" w:rsidRDefault="00263968" w:rsidP="0026396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Imagery tailored to her interests (e.g., pets resting comfortably)</w:t>
      </w:r>
    </w:p>
    <w:p w14:paraId="24A5C591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Philosophy Tool (Bhakti-inspired, reframed)</w:t>
      </w:r>
    </w:p>
    <w:p w14:paraId="0699199B" w14:textId="77777777" w:rsidR="00263968" w:rsidRPr="00263968" w:rsidRDefault="00263968" w:rsidP="0026396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Connection through care:</w:t>
      </w:r>
    </w:p>
    <w:p w14:paraId="3A77FF30" w14:textId="77777777" w:rsidR="00263968" w:rsidRPr="00263968" w:rsidRDefault="00263968" w:rsidP="00263968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Framed as </w:t>
      </w:r>
      <w:r w:rsidRPr="0026396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showing up for what you already care about</w:t>
      </w:r>
    </w:p>
    <w:p w14:paraId="2885B0E7" w14:textId="77777777" w:rsidR="00263968" w:rsidRPr="00263968" w:rsidRDefault="00263968" w:rsidP="00263968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Link movement practice to caring for pets and daily responsibilities</w:t>
      </w:r>
    </w:p>
    <w:p w14:paraId="2BE046F1" w14:textId="77777777" w:rsidR="00263968" w:rsidRPr="00263968" w:rsidRDefault="00263968" w:rsidP="002639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6396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Care Plan Review</w:t>
      </w:r>
    </w:p>
    <w:p w14:paraId="560E47CB" w14:textId="77777777" w:rsidR="00263968" w:rsidRPr="00263968" w:rsidRDefault="00263968" w:rsidP="0026396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Identify 5–7 postures for independent practice</w:t>
      </w:r>
    </w:p>
    <w:p w14:paraId="7CE51215" w14:textId="77777777" w:rsidR="00263968" w:rsidRPr="00263968" w:rsidRDefault="00263968" w:rsidP="0026396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Discuss realistic movement goals</w:t>
      </w:r>
    </w:p>
    <w:p w14:paraId="7AF39993" w14:textId="77777777" w:rsidR="00263968" w:rsidRPr="00263968" w:rsidRDefault="00263968" w:rsidP="0026396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Encourage continued chair yoga or gentle fitness class</w:t>
      </w:r>
    </w:p>
    <w:p w14:paraId="49697A7D" w14:textId="11C69136" w:rsidR="00263968" w:rsidRPr="00263968" w:rsidRDefault="00263968" w:rsidP="002639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3968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</w:r>
      <w:r w:rsidR="00263968" w:rsidRPr="00263968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pict w14:anchorId="0D4FF0F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91E4010" w14:textId="77777777" w:rsidR="00263968" w:rsidRDefault="00263968"/>
    <w:sectPr w:rsidR="00263968" w:rsidSect="00263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9" w:right="1440" w:bottom="116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4737" w14:textId="77777777" w:rsidR="00263968" w:rsidRDefault="00263968" w:rsidP="00263968">
      <w:pPr>
        <w:spacing w:after="0" w:line="240" w:lineRule="auto"/>
      </w:pPr>
      <w:r>
        <w:separator/>
      </w:r>
    </w:p>
  </w:endnote>
  <w:endnote w:type="continuationSeparator" w:id="0">
    <w:p w14:paraId="53F56A41" w14:textId="77777777" w:rsidR="00263968" w:rsidRDefault="00263968" w:rsidP="0026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4608309"/>
      <w:docPartObj>
        <w:docPartGallery w:val="Page Numbers (Bottom of Page)"/>
        <w:docPartUnique/>
      </w:docPartObj>
    </w:sdtPr>
    <w:sdtContent>
      <w:p w14:paraId="774DE8F3" w14:textId="1B7B3C43" w:rsidR="00263968" w:rsidRDefault="00263968" w:rsidP="00EC62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583AB43" w14:textId="77777777" w:rsidR="00263968" w:rsidRDefault="00263968" w:rsidP="002639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7175475"/>
      <w:docPartObj>
        <w:docPartGallery w:val="Page Numbers (Bottom of Page)"/>
        <w:docPartUnique/>
      </w:docPartObj>
    </w:sdtPr>
    <w:sdtContent>
      <w:p w14:paraId="00676559" w14:textId="3535E384" w:rsidR="00263968" w:rsidRDefault="00263968" w:rsidP="00EC62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BFEFE1C" w14:textId="77777777" w:rsidR="00263968" w:rsidRDefault="00263968" w:rsidP="0026396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817F" w14:textId="77777777" w:rsidR="00263968" w:rsidRDefault="00263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1B0F" w14:textId="77777777" w:rsidR="00263968" w:rsidRDefault="00263968" w:rsidP="00263968">
      <w:pPr>
        <w:spacing w:after="0" w:line="240" w:lineRule="auto"/>
      </w:pPr>
      <w:r>
        <w:separator/>
      </w:r>
    </w:p>
  </w:footnote>
  <w:footnote w:type="continuationSeparator" w:id="0">
    <w:p w14:paraId="294283FF" w14:textId="77777777" w:rsidR="00263968" w:rsidRDefault="00263968" w:rsidP="00263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540D" w14:textId="77777777" w:rsidR="00263968" w:rsidRDefault="00263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FE578" w14:textId="4B3612C6" w:rsidR="00263968" w:rsidRPr="00263968" w:rsidRDefault="00263968" w:rsidP="00263968">
    <w:pPr>
      <w:spacing w:after="0" w:line="240" w:lineRule="auto"/>
      <w:rPr>
        <w:rFonts w:ascii="Times New Roman" w:eastAsia="Times New Roman" w:hAnsi="Times New Roman" w:cs="Times New Roman"/>
        <w:color w:val="000000"/>
        <w:kern w:val="0"/>
        <w:sz w:val="32"/>
        <w:szCs w:val="32"/>
        <w14:ligatures w14:val="none"/>
      </w:rPr>
    </w:pPr>
    <w:r w:rsidRPr="00263968">
      <w:rPr>
        <w:rFonts w:ascii="Times New Roman" w:eastAsia="Times New Roman" w:hAnsi="Times New Roman" w:cs="Times New Roman"/>
        <w:color w:val="000000"/>
        <w:kern w:val="0"/>
        <w:sz w:val="32"/>
        <w:szCs w:val="32"/>
        <w14:ligatures w14:val="none"/>
      </w:rPr>
      <w:t>009 MMP</w:t>
    </w:r>
    <w:r>
      <w:rPr>
        <w:rFonts w:ascii="Times New Roman" w:eastAsia="Times New Roman" w:hAnsi="Times New Roman" w:cs="Times New Roman"/>
        <w:color w:val="000000"/>
        <w:kern w:val="0"/>
        <w:sz w:val="32"/>
        <w:szCs w:val="32"/>
        <w14:ligatures w14:val="none"/>
      </w:rPr>
      <w:t xml:space="preserve"> </w:t>
    </w:r>
    <w:r>
      <w:rPr>
        <w:rFonts w:ascii="Times New Roman" w:eastAsia="Times New Roman" w:hAnsi="Times New Roman" w:cs="Times New Roman"/>
        <w:color w:val="000000"/>
        <w:kern w:val="0"/>
        <w:sz w:val="32"/>
        <w:szCs w:val="32"/>
        <w14:ligatures w14:val="none"/>
      </w:rPr>
      <w:t>Plan of Care</w:t>
    </w:r>
    <w:r>
      <w:rPr>
        <w:rFonts w:ascii="Times New Roman" w:eastAsia="Times New Roman" w:hAnsi="Times New Roman" w:cs="Times New Roman"/>
        <w:color w:val="000000"/>
        <w:kern w:val="0"/>
        <w:sz w:val="32"/>
        <w:szCs w:val="32"/>
        <w14:ligatures w14:val="none"/>
      </w:rPr>
      <w:tab/>
    </w:r>
    <w:r>
      <w:rPr>
        <w:rFonts w:ascii="Times New Roman" w:eastAsia="Times New Roman" w:hAnsi="Times New Roman" w:cs="Times New Roman"/>
        <w:color w:val="000000"/>
        <w:kern w:val="0"/>
        <w:sz w:val="32"/>
        <w:szCs w:val="32"/>
        <w14:ligatures w14:val="none"/>
      </w:rPr>
      <w:t>Sessions 1-4, Including Intake as Session 1</w:t>
    </w:r>
  </w:p>
  <w:p w14:paraId="6566894B" w14:textId="5AC1E32C" w:rsidR="00263968" w:rsidRDefault="00263968">
    <w:pPr>
      <w:pStyle w:val="Header"/>
    </w:pPr>
  </w:p>
  <w:p w14:paraId="10D886B4" w14:textId="77777777" w:rsidR="00263968" w:rsidRDefault="002639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BF9D" w14:textId="77777777" w:rsidR="00263968" w:rsidRDefault="00263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6AC"/>
    <w:multiLevelType w:val="multilevel"/>
    <w:tmpl w:val="098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F4533"/>
    <w:multiLevelType w:val="multilevel"/>
    <w:tmpl w:val="F92E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C0F"/>
    <w:multiLevelType w:val="multilevel"/>
    <w:tmpl w:val="8AB0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00E8F"/>
    <w:multiLevelType w:val="multilevel"/>
    <w:tmpl w:val="7BEC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B6467"/>
    <w:multiLevelType w:val="multilevel"/>
    <w:tmpl w:val="27F0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A4ECA"/>
    <w:multiLevelType w:val="multilevel"/>
    <w:tmpl w:val="C03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37451B"/>
    <w:multiLevelType w:val="multilevel"/>
    <w:tmpl w:val="9CA2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66845"/>
    <w:multiLevelType w:val="multilevel"/>
    <w:tmpl w:val="BC8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56D04"/>
    <w:multiLevelType w:val="multilevel"/>
    <w:tmpl w:val="0034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119F1"/>
    <w:multiLevelType w:val="multilevel"/>
    <w:tmpl w:val="D8AA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01A0A"/>
    <w:multiLevelType w:val="multilevel"/>
    <w:tmpl w:val="4D34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76412"/>
    <w:multiLevelType w:val="multilevel"/>
    <w:tmpl w:val="87B0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60EA1"/>
    <w:multiLevelType w:val="multilevel"/>
    <w:tmpl w:val="B74C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696189"/>
    <w:multiLevelType w:val="multilevel"/>
    <w:tmpl w:val="285C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B5327"/>
    <w:multiLevelType w:val="multilevel"/>
    <w:tmpl w:val="8D7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97762"/>
    <w:multiLevelType w:val="multilevel"/>
    <w:tmpl w:val="6FA4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541671"/>
    <w:multiLevelType w:val="multilevel"/>
    <w:tmpl w:val="5906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5176B"/>
    <w:multiLevelType w:val="multilevel"/>
    <w:tmpl w:val="2472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7797C"/>
    <w:multiLevelType w:val="multilevel"/>
    <w:tmpl w:val="AF94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E26DA"/>
    <w:multiLevelType w:val="multilevel"/>
    <w:tmpl w:val="5C88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6773BD"/>
    <w:multiLevelType w:val="multilevel"/>
    <w:tmpl w:val="E6AE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E1C98"/>
    <w:multiLevelType w:val="multilevel"/>
    <w:tmpl w:val="694A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607FAE"/>
    <w:multiLevelType w:val="multilevel"/>
    <w:tmpl w:val="F940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345EB6"/>
    <w:multiLevelType w:val="multilevel"/>
    <w:tmpl w:val="5F6C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B82A13"/>
    <w:multiLevelType w:val="multilevel"/>
    <w:tmpl w:val="BB1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011008"/>
    <w:multiLevelType w:val="multilevel"/>
    <w:tmpl w:val="4830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91400C"/>
    <w:multiLevelType w:val="multilevel"/>
    <w:tmpl w:val="A8D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AB4957"/>
    <w:multiLevelType w:val="multilevel"/>
    <w:tmpl w:val="B868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5E6D8C"/>
    <w:multiLevelType w:val="multilevel"/>
    <w:tmpl w:val="C60E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805199"/>
    <w:multiLevelType w:val="multilevel"/>
    <w:tmpl w:val="3E82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A63758"/>
    <w:multiLevelType w:val="multilevel"/>
    <w:tmpl w:val="BA6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544A04"/>
    <w:multiLevelType w:val="multilevel"/>
    <w:tmpl w:val="8B38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F567D"/>
    <w:multiLevelType w:val="multilevel"/>
    <w:tmpl w:val="6440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704629">
    <w:abstractNumId w:val="11"/>
  </w:num>
  <w:num w:numId="2" w16cid:durableId="1200240118">
    <w:abstractNumId w:val="22"/>
  </w:num>
  <w:num w:numId="3" w16cid:durableId="19551971">
    <w:abstractNumId w:val="23"/>
  </w:num>
  <w:num w:numId="4" w16cid:durableId="1299413955">
    <w:abstractNumId w:val="0"/>
  </w:num>
  <w:num w:numId="5" w16cid:durableId="1439257964">
    <w:abstractNumId w:val="20"/>
  </w:num>
  <w:num w:numId="6" w16cid:durableId="366416367">
    <w:abstractNumId w:val="25"/>
  </w:num>
  <w:num w:numId="7" w16cid:durableId="2018999806">
    <w:abstractNumId w:val="17"/>
  </w:num>
  <w:num w:numId="8" w16cid:durableId="577790766">
    <w:abstractNumId w:val="24"/>
  </w:num>
  <w:num w:numId="9" w16cid:durableId="873075442">
    <w:abstractNumId w:val="14"/>
  </w:num>
  <w:num w:numId="10" w16cid:durableId="1981497601">
    <w:abstractNumId w:val="31"/>
  </w:num>
  <w:num w:numId="11" w16cid:durableId="1771852709">
    <w:abstractNumId w:val="3"/>
  </w:num>
  <w:num w:numId="12" w16cid:durableId="616642775">
    <w:abstractNumId w:val="10"/>
  </w:num>
  <w:num w:numId="13" w16cid:durableId="1681350849">
    <w:abstractNumId w:val="26"/>
  </w:num>
  <w:num w:numId="14" w16cid:durableId="2112041472">
    <w:abstractNumId w:val="2"/>
  </w:num>
  <w:num w:numId="15" w16cid:durableId="907181648">
    <w:abstractNumId w:val="29"/>
  </w:num>
  <w:num w:numId="16" w16cid:durableId="319120707">
    <w:abstractNumId w:val="5"/>
  </w:num>
  <w:num w:numId="17" w16cid:durableId="1242790084">
    <w:abstractNumId w:val="32"/>
  </w:num>
  <w:num w:numId="18" w16cid:durableId="205072810">
    <w:abstractNumId w:val="18"/>
  </w:num>
  <w:num w:numId="19" w16cid:durableId="645941220">
    <w:abstractNumId w:val="8"/>
  </w:num>
  <w:num w:numId="20" w16cid:durableId="2068214965">
    <w:abstractNumId w:val="15"/>
  </w:num>
  <w:num w:numId="21" w16cid:durableId="1660840446">
    <w:abstractNumId w:val="4"/>
  </w:num>
  <w:num w:numId="22" w16cid:durableId="240599183">
    <w:abstractNumId w:val="1"/>
  </w:num>
  <w:num w:numId="23" w16cid:durableId="536359403">
    <w:abstractNumId w:val="30"/>
  </w:num>
  <w:num w:numId="24" w16cid:durableId="40252986">
    <w:abstractNumId w:val="13"/>
  </w:num>
  <w:num w:numId="25" w16cid:durableId="1319074125">
    <w:abstractNumId w:val="6"/>
  </w:num>
  <w:num w:numId="26" w16cid:durableId="1886604992">
    <w:abstractNumId w:val="21"/>
  </w:num>
  <w:num w:numId="27" w16cid:durableId="723144372">
    <w:abstractNumId w:val="27"/>
  </w:num>
  <w:num w:numId="28" w16cid:durableId="641694427">
    <w:abstractNumId w:val="7"/>
  </w:num>
  <w:num w:numId="29" w16cid:durableId="1800343904">
    <w:abstractNumId w:val="28"/>
  </w:num>
  <w:num w:numId="30" w16cid:durableId="2015569225">
    <w:abstractNumId w:val="19"/>
  </w:num>
  <w:num w:numId="31" w16cid:durableId="340621307">
    <w:abstractNumId w:val="9"/>
  </w:num>
  <w:num w:numId="32" w16cid:durableId="593439610">
    <w:abstractNumId w:val="16"/>
  </w:num>
  <w:num w:numId="33" w16cid:durableId="235552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68"/>
    <w:rsid w:val="00263968"/>
    <w:rsid w:val="005A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E234E"/>
  <w15:chartTrackingRefBased/>
  <w15:docId w15:val="{BC468F5E-A2C4-2A44-BA5C-7429A152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3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3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96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63968"/>
    <w:rPr>
      <w:b/>
      <w:bCs/>
    </w:rPr>
  </w:style>
  <w:style w:type="character" w:customStyle="1" w:styleId="apple-converted-space">
    <w:name w:val="apple-converted-space"/>
    <w:basedOn w:val="DefaultParagraphFont"/>
    <w:rsid w:val="00263968"/>
  </w:style>
  <w:style w:type="character" w:styleId="Emphasis">
    <w:name w:val="Emphasis"/>
    <w:basedOn w:val="DefaultParagraphFont"/>
    <w:uiPriority w:val="20"/>
    <w:qFormat/>
    <w:rsid w:val="0026396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63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968"/>
  </w:style>
  <w:style w:type="paragraph" w:styleId="Footer">
    <w:name w:val="footer"/>
    <w:basedOn w:val="Normal"/>
    <w:link w:val="FooterChar"/>
    <w:uiPriority w:val="99"/>
    <w:unhideWhenUsed/>
    <w:rsid w:val="00263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968"/>
  </w:style>
  <w:style w:type="character" w:styleId="PageNumber">
    <w:name w:val="page number"/>
    <w:basedOn w:val="DefaultParagraphFont"/>
    <w:uiPriority w:val="99"/>
    <w:semiHidden/>
    <w:unhideWhenUsed/>
    <w:rsid w:val="0026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A30127-A928-5A4F-A95A-9EC508FB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Marsili</dc:creator>
  <cp:keywords/>
  <dc:description/>
  <cp:lastModifiedBy>Tia Marsili</cp:lastModifiedBy>
  <cp:revision>1</cp:revision>
  <dcterms:created xsi:type="dcterms:W3CDTF">2025-12-31T13:20:00Z</dcterms:created>
  <dcterms:modified xsi:type="dcterms:W3CDTF">2025-12-31T13:36:00Z</dcterms:modified>
</cp:coreProperties>
</file>