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Care Plan EMJ</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Check in, centering, balanced hatha yoga set considering contraindications, relaxation (with imagery as appropriate),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balanced pranayama considering contraindications, meditation/centering.</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Please include at least one suggestion from Karma, Bhakti, Raja, or Jnana Yoga tailored for this client/group.</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Over time, we want to see something from each branch, selected, adapted and re-framed appropriately. Tools from each module should be used (not on each client/group – but overall)</w:t>
      </w:r>
    </w:p>
    <w:p w:rsidR="00000000" w:rsidDel="00000000" w:rsidP="00000000" w:rsidRDefault="00000000" w:rsidRPr="00000000" w14:paraId="00000007">
      <w:pPr>
        <w:rPr/>
      </w:pPr>
      <w:r w:rsidDel="00000000" w:rsidR="00000000" w:rsidRPr="00000000">
        <w:rPr>
          <w:b w:val="1"/>
          <w:sz w:val="23"/>
          <w:szCs w:val="23"/>
          <w:highlight w:val="white"/>
          <w:rtl w:val="0"/>
        </w:rPr>
        <w:t xml:space="preserve">The outline should show the sequence of practices as you plan to offer them.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Center with breath and body awareness - how am I feeling? How is my body, energy, mind and emotions, spiritual connection? to determine available energy for practice and adjust appropriately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Yogify PT exercises (given by client, from her PT): hip hinge, march on ball, supine hamstring stretch with strap, lunge as directed. to make use of available time and energy for practice and increase usefulness of PT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Adding head ramp for posture, and restorative pose (supported savasana with pillows under spine and additional support under head to account for curvature, arms out to sides to counteract rounding and to open chest, palms up to support opening vs contraction) with belly breathing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Remain in restorative pose for relaxation and stillness.</w:t>
      </w:r>
    </w:p>
    <w:p w:rsidR="00000000" w:rsidDel="00000000" w:rsidP="00000000" w:rsidRDefault="00000000" w:rsidRPr="00000000" w14:paraId="00000010">
      <w:pPr>
        <w:rPr/>
      </w:pPr>
      <w:r w:rsidDel="00000000" w:rsidR="00000000" w:rsidRPr="00000000">
        <w:rPr>
          <w:rtl w:val="0"/>
        </w:rPr>
        <w:t xml:space="preserve">Wisdom teaching: 4 locks and keys</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HW: restorative poses, begin JFS as tolerated, journal effects of practice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Upcoming: </w:t>
      </w:r>
    </w:p>
    <w:p w:rsidR="00000000" w:rsidDel="00000000" w:rsidP="00000000" w:rsidRDefault="00000000" w:rsidRPr="00000000" w14:paraId="00000016">
      <w:pPr>
        <w:rPr/>
      </w:pPr>
      <w:r w:rsidDel="00000000" w:rsidR="00000000" w:rsidRPr="00000000">
        <w:rPr>
          <w:rtl w:val="0"/>
        </w:rPr>
        <w:t xml:space="preserve">Asana to add as appropriate: W1 with cactus arms. Various dynamic standing twists. Fwd folds are not appropriate.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Will add dosha assessment, PSS. Ct will continue gratitude practice.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1"/>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